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CCBD0" w14:textId="2C5140D4" w:rsidR="00E75D26" w:rsidRPr="00646D3E" w:rsidRDefault="00133189" w:rsidP="008C25C2">
      <w:pPr>
        <w:spacing w:after="820" w:line="360" w:lineRule="auto"/>
        <w:ind w:firstLine="0"/>
        <w:rPr>
          <w:rFonts w:asciiTheme="minorHAnsi" w:hAnsiTheme="minorHAnsi" w:cstheme="minorHAnsi"/>
          <w:sz w:val="22"/>
        </w:rPr>
      </w:pPr>
      <w:r w:rsidRPr="00CF5636">
        <w:rPr>
          <w:noProof/>
          <w:color w:val="7F7F7F" w:themeColor="text1" w:themeTint="80"/>
        </w:rPr>
        <w:drawing>
          <wp:anchor distT="0" distB="0" distL="114300" distR="114300" simplePos="0" relativeHeight="251659264" behindDoc="0" locked="0" layoutInCell="1" allowOverlap="1" wp14:anchorId="4430C5E7" wp14:editId="21FC5018">
            <wp:simplePos x="0" y="0"/>
            <wp:positionH relativeFrom="margin">
              <wp:posOffset>0</wp:posOffset>
            </wp:positionH>
            <wp:positionV relativeFrom="margin">
              <wp:posOffset>-228600</wp:posOffset>
            </wp:positionV>
            <wp:extent cx="1080000" cy="838800"/>
            <wp:effectExtent l="0" t="0" r="635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80000" cy="838800"/>
                    </a:xfrm>
                    <a:prstGeom prst="rect">
                      <a:avLst/>
                    </a:prstGeom>
                    <a:noFill/>
                  </pic:spPr>
                </pic:pic>
              </a:graphicData>
            </a:graphic>
            <wp14:sizeRelH relativeFrom="margin">
              <wp14:pctWidth>0</wp14:pctWidth>
            </wp14:sizeRelH>
            <wp14:sizeRelV relativeFrom="margin">
              <wp14:pctHeight>0</wp14:pctHeight>
            </wp14:sizeRelV>
          </wp:anchor>
        </w:drawing>
      </w:r>
      <w:r w:rsidR="00592819" w:rsidRPr="00646D3E">
        <w:rPr>
          <w:rFonts w:asciiTheme="minorHAnsi" w:eastAsia="Times New Roman" w:hAnsiTheme="minorHAnsi" w:cstheme="minorHAnsi"/>
          <w:sz w:val="22"/>
        </w:rPr>
        <w:t xml:space="preserve"> </w:t>
      </w:r>
    </w:p>
    <w:p w14:paraId="3D23C36E" w14:textId="77777777" w:rsidR="00E75D26" w:rsidRPr="00646D3E" w:rsidRDefault="00592819" w:rsidP="0056255E">
      <w:pPr>
        <w:spacing w:after="548" w:line="360" w:lineRule="auto"/>
        <w:ind w:right="7" w:firstLine="0"/>
        <w:rPr>
          <w:rFonts w:asciiTheme="minorHAnsi" w:hAnsiTheme="minorHAnsi" w:cstheme="minorHAnsi"/>
          <w:sz w:val="22"/>
        </w:rPr>
      </w:pPr>
      <w:r w:rsidRPr="00646D3E">
        <w:rPr>
          <w:rFonts w:asciiTheme="minorHAnsi" w:hAnsiTheme="minorHAnsi" w:cstheme="minorHAnsi"/>
          <w:color w:val="4F81BD"/>
          <w:sz w:val="22"/>
        </w:rPr>
        <w:t xml:space="preserve">UMOWA RAMOWA NR …………… </w:t>
      </w:r>
    </w:p>
    <w:p w14:paraId="200D16C6" w14:textId="16A8EB8F" w:rsidR="00E75D26" w:rsidRPr="00646D3E" w:rsidRDefault="00592819" w:rsidP="0056255E">
      <w:pPr>
        <w:spacing w:after="274" w:line="360" w:lineRule="auto"/>
        <w:rPr>
          <w:rFonts w:asciiTheme="minorHAnsi" w:hAnsiTheme="minorHAnsi" w:cstheme="minorHAnsi"/>
          <w:sz w:val="22"/>
        </w:rPr>
      </w:pPr>
      <w:r w:rsidRPr="00646D3E">
        <w:rPr>
          <w:rFonts w:asciiTheme="minorHAnsi" w:hAnsiTheme="minorHAnsi" w:cstheme="minorHAnsi"/>
          <w:sz w:val="22"/>
        </w:rPr>
        <w:t xml:space="preserve">zawarta w </w:t>
      </w:r>
      <w:r w:rsidR="00133189">
        <w:rPr>
          <w:rFonts w:asciiTheme="minorHAnsi" w:hAnsiTheme="minorHAnsi" w:cstheme="minorHAnsi"/>
          <w:sz w:val="22"/>
        </w:rPr>
        <w:t>Rzeszowie</w:t>
      </w:r>
      <w:r w:rsidRPr="00646D3E">
        <w:rPr>
          <w:rFonts w:asciiTheme="minorHAnsi" w:hAnsiTheme="minorHAnsi" w:cstheme="minorHAnsi"/>
          <w:sz w:val="22"/>
        </w:rPr>
        <w:t xml:space="preserve"> dniu ………………. w wyniku postępowania </w:t>
      </w:r>
      <w:r w:rsidRPr="00F80265">
        <w:rPr>
          <w:rFonts w:asciiTheme="minorHAnsi" w:hAnsiTheme="minorHAnsi" w:cstheme="minorHAnsi"/>
          <w:sz w:val="22"/>
        </w:rPr>
        <w:t>numer</w:t>
      </w:r>
      <w:r w:rsidR="00133189" w:rsidRPr="00F80265">
        <w:rPr>
          <w:rFonts w:asciiTheme="minorHAnsi" w:hAnsiTheme="minorHAnsi" w:cstheme="minorHAnsi"/>
          <w:sz w:val="22"/>
        </w:rPr>
        <w:t>/część</w:t>
      </w:r>
      <w:r w:rsidRPr="00646D3E">
        <w:rPr>
          <w:rFonts w:asciiTheme="minorHAnsi" w:hAnsiTheme="minorHAnsi" w:cstheme="minorHAnsi"/>
          <w:sz w:val="22"/>
        </w:rPr>
        <w:t xml:space="preserve"> </w:t>
      </w:r>
      <w:r w:rsidR="007E1818" w:rsidRPr="007E1818">
        <w:rPr>
          <w:rFonts w:asciiTheme="minorHAnsi" w:hAnsiTheme="minorHAnsi" w:cstheme="minorHAnsi"/>
          <w:sz w:val="22"/>
        </w:rPr>
        <w:t>POST/DYS/OR/GZ/01782/2026</w:t>
      </w:r>
      <w:r w:rsidR="007E1818">
        <w:rPr>
          <w:rFonts w:asciiTheme="minorHAnsi" w:hAnsiTheme="minorHAnsi" w:cstheme="minorHAnsi"/>
          <w:sz w:val="22"/>
        </w:rPr>
        <w:t>/ ……..</w:t>
      </w:r>
      <w:r w:rsidR="007E1818" w:rsidRPr="007E1818">
        <w:rPr>
          <w:rFonts w:asciiTheme="minorHAnsi" w:hAnsiTheme="minorHAnsi" w:cstheme="minorHAnsi"/>
          <w:sz w:val="22"/>
        </w:rPr>
        <w:t xml:space="preserve"> </w:t>
      </w:r>
      <w:r w:rsidRPr="00646D3E">
        <w:rPr>
          <w:rFonts w:asciiTheme="minorHAnsi" w:hAnsiTheme="minorHAnsi" w:cstheme="minorHAnsi"/>
          <w:sz w:val="22"/>
        </w:rPr>
        <w:t xml:space="preserve">pomiędzy: </w:t>
      </w:r>
    </w:p>
    <w:p w14:paraId="312F6C2B" w14:textId="77777777" w:rsidR="00E75D26" w:rsidRPr="00646D3E" w:rsidRDefault="00592819" w:rsidP="00AB3AF4">
      <w:pPr>
        <w:spacing w:after="2" w:line="360" w:lineRule="auto"/>
        <w:rPr>
          <w:rFonts w:asciiTheme="minorHAnsi" w:hAnsiTheme="minorHAnsi" w:cstheme="minorHAnsi"/>
          <w:sz w:val="22"/>
        </w:rPr>
      </w:pPr>
      <w:r w:rsidRPr="00646D3E">
        <w:rPr>
          <w:rFonts w:asciiTheme="minorHAnsi" w:hAnsiTheme="minorHAnsi" w:cstheme="minorHAnsi"/>
          <w:b/>
          <w:sz w:val="22"/>
        </w:rPr>
        <w:t>PGE Dystrybucja Spółka Akcyjna</w:t>
      </w:r>
      <w:r w:rsidRPr="00646D3E">
        <w:rPr>
          <w:rFonts w:asciiTheme="minorHAnsi" w:hAnsiTheme="minorHAnsi" w:cstheme="minorHAnsi"/>
          <w:sz w:val="22"/>
        </w:rPr>
        <w:t xml:space="preserve"> z siedzibą w Lublinie, przy ul. Garbarska 21a, kod pocztowy</w:t>
      </w:r>
      <w:r w:rsidR="00AB3AF4">
        <w:rPr>
          <w:rFonts w:asciiTheme="minorHAnsi" w:hAnsiTheme="minorHAnsi" w:cstheme="minorHAnsi"/>
          <w:sz w:val="22"/>
        </w:rPr>
        <w:t>: 20-340 Lublin, wpisaną do Rejestru Przedsiębiorców Krajowego Rejestru Sądowego, prowadzonego przez  Sąd Rejonowy L</w:t>
      </w:r>
      <w:r w:rsidRPr="00646D3E">
        <w:rPr>
          <w:rFonts w:asciiTheme="minorHAnsi" w:hAnsiTheme="minorHAnsi" w:cstheme="minorHAnsi"/>
          <w:sz w:val="22"/>
        </w:rPr>
        <w:t>ublin</w:t>
      </w:r>
      <w:r w:rsidR="00AB3AF4">
        <w:rPr>
          <w:rFonts w:asciiTheme="minorHAnsi" w:hAnsiTheme="minorHAnsi" w:cstheme="minorHAnsi"/>
          <w:sz w:val="22"/>
        </w:rPr>
        <w:t>-W</w:t>
      </w:r>
      <w:r w:rsidRPr="00646D3E">
        <w:rPr>
          <w:rFonts w:asciiTheme="minorHAnsi" w:hAnsiTheme="minorHAnsi" w:cstheme="minorHAnsi"/>
          <w:sz w:val="22"/>
        </w:rPr>
        <w:t>schód w Lublinie</w:t>
      </w:r>
      <w:r w:rsidR="00AB3AF4">
        <w:rPr>
          <w:rFonts w:asciiTheme="minorHAnsi" w:hAnsiTheme="minorHAnsi" w:cstheme="minorHAnsi"/>
          <w:sz w:val="22"/>
        </w:rPr>
        <w:t xml:space="preserve"> z siedzibą w Świdniku</w:t>
      </w:r>
      <w:r w:rsidRPr="00646D3E">
        <w:rPr>
          <w:rFonts w:asciiTheme="minorHAnsi" w:hAnsiTheme="minorHAnsi" w:cstheme="minorHAnsi"/>
          <w:sz w:val="22"/>
        </w:rPr>
        <w:t>, VI Wydział Gospodarczy Krajowego Rejestru Sądowego</w:t>
      </w:r>
      <w:r w:rsidR="00AB3AF4">
        <w:rPr>
          <w:rFonts w:asciiTheme="minorHAnsi" w:hAnsiTheme="minorHAnsi" w:cstheme="minorHAnsi"/>
          <w:sz w:val="22"/>
        </w:rPr>
        <w:t>,</w:t>
      </w:r>
      <w:r w:rsidRPr="00646D3E">
        <w:rPr>
          <w:rFonts w:asciiTheme="minorHAnsi" w:hAnsiTheme="minorHAnsi" w:cstheme="minorHAnsi"/>
          <w:sz w:val="22"/>
        </w:rPr>
        <w:t xml:space="preserve"> pod numerem KRS 0000343124, NIP 94</w:t>
      </w:r>
      <w:r w:rsidR="00AB3AF4">
        <w:rPr>
          <w:rFonts w:asciiTheme="minorHAnsi" w:hAnsiTheme="minorHAnsi" w:cstheme="minorHAnsi"/>
          <w:sz w:val="22"/>
        </w:rPr>
        <w:t>62593855, kapitał zakładowy: 9 729 424 160,00 zł, opłacony w całości</w:t>
      </w:r>
      <w:r w:rsidRPr="00646D3E">
        <w:rPr>
          <w:rFonts w:asciiTheme="minorHAnsi" w:hAnsiTheme="minorHAnsi" w:cstheme="minorHAnsi"/>
          <w:sz w:val="22"/>
        </w:rPr>
        <w:t>,</w:t>
      </w:r>
      <w:r w:rsidR="00AB3AF4">
        <w:rPr>
          <w:rFonts w:asciiTheme="minorHAnsi" w:hAnsiTheme="minorHAnsi" w:cstheme="minorHAnsi"/>
          <w:sz w:val="22"/>
        </w:rPr>
        <w:t xml:space="preserve"> </w:t>
      </w:r>
      <w:r w:rsidRPr="00646D3E">
        <w:rPr>
          <w:rFonts w:asciiTheme="minorHAnsi" w:hAnsiTheme="minorHAnsi" w:cstheme="minorHAnsi"/>
          <w:sz w:val="22"/>
        </w:rPr>
        <w:t xml:space="preserve">zwaną dalej </w:t>
      </w:r>
      <w:r w:rsidR="00AB3AF4">
        <w:rPr>
          <w:rFonts w:asciiTheme="minorHAnsi" w:hAnsiTheme="minorHAnsi" w:cstheme="minorHAnsi"/>
          <w:sz w:val="22"/>
        </w:rPr>
        <w:t>„</w:t>
      </w:r>
      <w:r w:rsidRPr="00646D3E">
        <w:rPr>
          <w:rFonts w:asciiTheme="minorHAnsi" w:hAnsiTheme="minorHAnsi" w:cstheme="minorHAnsi"/>
          <w:sz w:val="22"/>
        </w:rPr>
        <w:t>Zamawiającym</w:t>
      </w:r>
      <w:r w:rsidR="00AB3AF4">
        <w:rPr>
          <w:rFonts w:asciiTheme="minorHAnsi" w:hAnsiTheme="minorHAnsi" w:cstheme="minorHAnsi"/>
          <w:sz w:val="22"/>
        </w:rPr>
        <w:t>”</w:t>
      </w:r>
      <w:r w:rsidRPr="00646D3E">
        <w:rPr>
          <w:rFonts w:asciiTheme="minorHAnsi" w:hAnsiTheme="minorHAnsi" w:cstheme="minorHAnsi"/>
          <w:sz w:val="22"/>
        </w:rPr>
        <w:t xml:space="preserve">, reprezentowaną przez: </w:t>
      </w:r>
    </w:p>
    <w:p w14:paraId="035576FB" w14:textId="77777777" w:rsidR="00E75D26" w:rsidRPr="00646D3E" w:rsidRDefault="00592819" w:rsidP="0056255E">
      <w:pPr>
        <w:numPr>
          <w:ilvl w:val="0"/>
          <w:numId w:val="1"/>
        </w:numPr>
        <w:spacing w:after="280" w:line="360" w:lineRule="auto"/>
        <w:ind w:hanging="704"/>
        <w:rPr>
          <w:rFonts w:asciiTheme="minorHAnsi" w:hAnsiTheme="minorHAnsi" w:cstheme="minorHAnsi"/>
          <w:sz w:val="22"/>
        </w:rPr>
      </w:pPr>
      <w:r w:rsidRPr="00646D3E">
        <w:rPr>
          <w:rFonts w:asciiTheme="minorHAnsi" w:hAnsiTheme="minorHAnsi" w:cstheme="minorHAnsi"/>
          <w:sz w:val="22"/>
        </w:rPr>
        <w:t xml:space="preserve">…………………………………………………….. </w:t>
      </w:r>
    </w:p>
    <w:p w14:paraId="00C227FF" w14:textId="77777777" w:rsidR="00E75D26" w:rsidRPr="00646D3E" w:rsidRDefault="00592819" w:rsidP="0056255E">
      <w:pPr>
        <w:numPr>
          <w:ilvl w:val="0"/>
          <w:numId w:val="1"/>
        </w:numPr>
        <w:spacing w:after="253" w:line="360" w:lineRule="auto"/>
        <w:ind w:hanging="704"/>
        <w:rPr>
          <w:rFonts w:asciiTheme="minorHAnsi" w:hAnsiTheme="minorHAnsi" w:cstheme="minorHAnsi"/>
          <w:sz w:val="22"/>
        </w:rPr>
      </w:pPr>
      <w:r w:rsidRPr="00646D3E">
        <w:rPr>
          <w:rFonts w:asciiTheme="minorHAnsi" w:hAnsiTheme="minorHAnsi" w:cstheme="minorHAnsi"/>
          <w:sz w:val="22"/>
        </w:rPr>
        <w:t xml:space="preserve">…………………………………………………….. </w:t>
      </w:r>
    </w:p>
    <w:p w14:paraId="33850694" w14:textId="77777777" w:rsidR="00E75D26" w:rsidRPr="00646D3E" w:rsidRDefault="00592819" w:rsidP="0056255E">
      <w:pPr>
        <w:spacing w:after="377" w:line="360" w:lineRule="auto"/>
        <w:rPr>
          <w:rFonts w:asciiTheme="minorHAnsi" w:hAnsiTheme="minorHAnsi" w:cstheme="minorHAnsi"/>
          <w:sz w:val="22"/>
        </w:rPr>
      </w:pPr>
      <w:r w:rsidRPr="00646D3E">
        <w:rPr>
          <w:rFonts w:asciiTheme="minorHAnsi" w:hAnsiTheme="minorHAnsi" w:cstheme="minorHAnsi"/>
          <w:sz w:val="22"/>
        </w:rPr>
        <w:t xml:space="preserve">a </w:t>
      </w:r>
    </w:p>
    <w:p w14:paraId="115A244D" w14:textId="77777777" w:rsidR="00E75D26" w:rsidRDefault="00592819" w:rsidP="0056255E">
      <w:pPr>
        <w:spacing w:after="661" w:line="360" w:lineRule="auto"/>
        <w:ind w:left="-5" w:hanging="10"/>
        <w:rPr>
          <w:rFonts w:asciiTheme="minorHAnsi" w:hAnsiTheme="minorHAnsi" w:cstheme="minorHAnsi"/>
          <w:sz w:val="22"/>
        </w:rPr>
      </w:pPr>
      <w:r w:rsidRPr="00646D3E">
        <w:rPr>
          <w:rFonts w:asciiTheme="minorHAnsi" w:eastAsia="Yu Gothic UI" w:hAnsiTheme="minorHAnsi" w:cstheme="minorHAnsi"/>
          <w:sz w:val="22"/>
        </w:rPr>
        <w:t>（</w:t>
      </w:r>
      <w:r w:rsidRPr="00646D3E">
        <w:rPr>
          <w:rFonts w:asciiTheme="minorHAnsi" w:hAnsiTheme="minorHAnsi" w:cstheme="minorHAnsi"/>
          <w:sz w:val="22"/>
        </w:rPr>
        <w:t>imię i nazwisko</w:t>
      </w:r>
      <w:r w:rsidR="008C25C2">
        <w:rPr>
          <w:rFonts w:asciiTheme="minorHAnsi" w:eastAsia="Yu Gothic UI" w:hAnsiTheme="minorHAnsi" w:cstheme="minorHAnsi"/>
          <w:sz w:val="22"/>
        </w:rPr>
        <w:t xml:space="preserve"> </w:t>
      </w:r>
      <w:r w:rsidRPr="00646D3E">
        <w:rPr>
          <w:rFonts w:asciiTheme="minorHAnsi" w:hAnsiTheme="minorHAnsi" w:cstheme="minorHAnsi"/>
          <w:sz w:val="22"/>
        </w:rPr>
        <w:t xml:space="preserve">, zamieszkały/a w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kod pocztowy: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przy ul.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prowadzący/a działalność gospodarczą pod firmą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w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kod pocztowy: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przy ul.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wpisaną do Centralnej Ewidencji i Informacji o Działalności Gospodarczej, NIP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REGON </w:t>
      </w:r>
      <w:r w:rsidRPr="00646D3E">
        <w:rPr>
          <w:rFonts w:asciiTheme="minorHAnsi" w:eastAsia="Yu Gothic UI" w:hAnsiTheme="minorHAnsi" w:cstheme="minorHAnsi"/>
          <w:sz w:val="22"/>
        </w:rPr>
        <w:t>（</w:t>
      </w:r>
      <w:r w:rsidRPr="00646D3E">
        <w:rPr>
          <w:rFonts w:asciiTheme="minorHAnsi" w:hAnsiTheme="minorHAnsi" w:cstheme="minorHAnsi"/>
          <w:sz w:val="22"/>
        </w:rPr>
        <w:t>…</w:t>
      </w:r>
      <w:r w:rsidRPr="00646D3E">
        <w:rPr>
          <w:rFonts w:asciiTheme="minorHAnsi" w:eastAsia="Yu Gothic UI" w:hAnsiTheme="minorHAnsi" w:cstheme="minorHAnsi"/>
          <w:sz w:val="22"/>
        </w:rPr>
        <w:t>）</w:t>
      </w:r>
      <w:r w:rsidRPr="00646D3E">
        <w:rPr>
          <w:rFonts w:asciiTheme="minorHAnsi" w:hAnsiTheme="minorHAnsi" w:cstheme="minorHAnsi"/>
          <w:sz w:val="22"/>
        </w:rPr>
        <w:t xml:space="preserve">, zwanym dalej </w:t>
      </w:r>
      <w:r w:rsidR="00AB3AF4">
        <w:rPr>
          <w:rFonts w:asciiTheme="minorHAnsi" w:hAnsiTheme="minorHAnsi" w:cstheme="minorHAnsi"/>
          <w:sz w:val="22"/>
        </w:rPr>
        <w:t>„</w:t>
      </w:r>
      <w:r w:rsidRPr="00646D3E">
        <w:rPr>
          <w:rFonts w:asciiTheme="minorHAnsi" w:hAnsiTheme="minorHAnsi" w:cstheme="minorHAnsi"/>
          <w:sz w:val="22"/>
        </w:rPr>
        <w:t>Wykonawcą</w:t>
      </w:r>
      <w:r w:rsidR="00AB3AF4">
        <w:rPr>
          <w:rFonts w:asciiTheme="minorHAnsi" w:hAnsiTheme="minorHAnsi" w:cstheme="minorHAnsi"/>
          <w:sz w:val="22"/>
        </w:rPr>
        <w:t>”</w:t>
      </w:r>
      <w:r w:rsidRPr="00646D3E">
        <w:rPr>
          <w:rFonts w:asciiTheme="minorHAnsi" w:hAnsiTheme="minorHAnsi" w:cstheme="minorHAnsi"/>
          <w:sz w:val="22"/>
        </w:rPr>
        <w:t xml:space="preserve"> </w:t>
      </w:r>
    </w:p>
    <w:p w14:paraId="4A2F565B" w14:textId="77777777" w:rsidR="00AB3AF4" w:rsidRPr="00646D3E" w:rsidRDefault="00AB3AF4" w:rsidP="00AB3AF4">
      <w:pPr>
        <w:spacing w:after="661" w:line="360" w:lineRule="auto"/>
        <w:ind w:left="-5" w:hanging="10"/>
        <w:rPr>
          <w:rFonts w:asciiTheme="minorHAnsi" w:hAnsiTheme="minorHAnsi" w:cstheme="minorHAnsi"/>
          <w:sz w:val="22"/>
        </w:rPr>
      </w:pPr>
      <w:r w:rsidRPr="00AB3AF4">
        <w:rPr>
          <w:rFonts w:asciiTheme="minorHAnsi" w:hAnsiTheme="minorHAnsi" w:cstheme="minorHAnsi"/>
          <w:sz w:val="22"/>
        </w:rPr>
        <w:t>Zamawiający i Wykonawca zwani są również dalej razem Str</w:t>
      </w:r>
      <w:r>
        <w:rPr>
          <w:rFonts w:asciiTheme="minorHAnsi" w:hAnsiTheme="minorHAnsi" w:cstheme="minorHAnsi"/>
          <w:sz w:val="22"/>
        </w:rPr>
        <w:t>onami, a każdy z osobna Stroną.</w:t>
      </w:r>
    </w:p>
    <w:p w14:paraId="1510C1FB" w14:textId="50AC3388" w:rsidR="008C25C2" w:rsidRDefault="00592819" w:rsidP="008C25C2">
      <w:pPr>
        <w:spacing w:after="815" w:line="360" w:lineRule="auto"/>
        <w:rPr>
          <w:rFonts w:asciiTheme="minorHAnsi" w:hAnsiTheme="minorHAnsi" w:cstheme="minorHAnsi"/>
          <w:sz w:val="22"/>
        </w:rPr>
      </w:pPr>
      <w:r w:rsidRPr="00646D3E">
        <w:rPr>
          <w:rFonts w:asciiTheme="minorHAnsi" w:hAnsiTheme="minorHAnsi" w:cstheme="minorHAnsi"/>
          <w:sz w:val="22"/>
        </w:rPr>
        <w:t xml:space="preserve">Strony postanawiają </w:t>
      </w:r>
      <w:r w:rsidR="00AB3AF4">
        <w:rPr>
          <w:rFonts w:asciiTheme="minorHAnsi" w:hAnsiTheme="minorHAnsi" w:cstheme="minorHAnsi"/>
          <w:sz w:val="22"/>
        </w:rPr>
        <w:t xml:space="preserve">zawrzeć Umowę </w:t>
      </w:r>
      <w:r w:rsidR="005F5EA6">
        <w:rPr>
          <w:rFonts w:asciiTheme="minorHAnsi" w:hAnsiTheme="minorHAnsi" w:cstheme="minorHAnsi"/>
          <w:sz w:val="22"/>
        </w:rPr>
        <w:t>Ramową</w:t>
      </w:r>
      <w:r w:rsidR="00AB3AF4">
        <w:rPr>
          <w:rFonts w:asciiTheme="minorHAnsi" w:hAnsiTheme="minorHAnsi" w:cstheme="minorHAnsi"/>
          <w:sz w:val="22"/>
        </w:rPr>
        <w:t xml:space="preserve"> (zwaną dalej „Umową</w:t>
      </w:r>
      <w:r w:rsidR="009E3AF4">
        <w:rPr>
          <w:rFonts w:asciiTheme="minorHAnsi" w:hAnsiTheme="minorHAnsi" w:cstheme="minorHAnsi"/>
          <w:sz w:val="22"/>
        </w:rPr>
        <w:t xml:space="preserve"> Ramową</w:t>
      </w:r>
      <w:r w:rsidR="00AB3AF4">
        <w:rPr>
          <w:rFonts w:asciiTheme="minorHAnsi" w:hAnsiTheme="minorHAnsi" w:cstheme="minorHAnsi"/>
          <w:sz w:val="22"/>
        </w:rPr>
        <w:t>”</w:t>
      </w:r>
      <w:r w:rsidR="00152504">
        <w:rPr>
          <w:rFonts w:asciiTheme="minorHAnsi" w:hAnsiTheme="minorHAnsi" w:cstheme="minorHAnsi"/>
          <w:sz w:val="22"/>
        </w:rPr>
        <w:t xml:space="preserve"> lub „Umową”</w:t>
      </w:r>
      <w:r w:rsidR="00AB3AF4">
        <w:rPr>
          <w:rFonts w:asciiTheme="minorHAnsi" w:hAnsiTheme="minorHAnsi" w:cstheme="minorHAnsi"/>
          <w:sz w:val="22"/>
        </w:rPr>
        <w:t>)</w:t>
      </w:r>
      <w:r w:rsidRPr="00646D3E">
        <w:rPr>
          <w:rFonts w:asciiTheme="minorHAnsi" w:hAnsiTheme="minorHAnsi" w:cstheme="minorHAnsi"/>
          <w:sz w:val="22"/>
        </w:rPr>
        <w:t xml:space="preserve">: </w:t>
      </w:r>
    </w:p>
    <w:p w14:paraId="508760A5" w14:textId="77777777" w:rsidR="00133189" w:rsidRPr="00646D3E" w:rsidRDefault="00133189" w:rsidP="005F7329">
      <w:pPr>
        <w:spacing w:after="815" w:line="360" w:lineRule="auto"/>
        <w:ind w:firstLine="0"/>
        <w:rPr>
          <w:rFonts w:asciiTheme="minorHAnsi" w:hAnsiTheme="minorHAnsi" w:cstheme="minorHAnsi"/>
          <w:sz w:val="22"/>
        </w:rPr>
      </w:pPr>
    </w:p>
    <w:p w14:paraId="3EEE7EF8" w14:textId="77777777" w:rsidR="0076676F" w:rsidRPr="00646D3E" w:rsidRDefault="0076676F" w:rsidP="00025141">
      <w:pPr>
        <w:spacing w:after="107" w:line="360" w:lineRule="auto"/>
        <w:ind w:right="317"/>
        <w:rPr>
          <w:rFonts w:asciiTheme="minorHAnsi" w:hAnsiTheme="minorHAnsi" w:cstheme="minorHAnsi"/>
          <w:sz w:val="22"/>
        </w:rPr>
      </w:pPr>
      <w:r w:rsidRPr="00646D3E">
        <w:rPr>
          <w:rFonts w:asciiTheme="minorHAnsi" w:hAnsiTheme="minorHAnsi" w:cstheme="minorHAnsi"/>
          <w:b/>
          <w:color w:val="1F497D"/>
          <w:sz w:val="22"/>
        </w:rPr>
        <w:lastRenderedPageBreak/>
        <w:t xml:space="preserve">§ </w:t>
      </w:r>
      <w:r>
        <w:rPr>
          <w:rFonts w:asciiTheme="minorHAnsi" w:hAnsiTheme="minorHAnsi" w:cstheme="minorHAnsi"/>
          <w:b/>
          <w:color w:val="1F497D"/>
          <w:sz w:val="22"/>
        </w:rPr>
        <w:t>1</w:t>
      </w:r>
      <w:r w:rsidRPr="00646D3E">
        <w:rPr>
          <w:rFonts w:asciiTheme="minorHAnsi" w:hAnsiTheme="minorHAnsi" w:cstheme="minorHAnsi"/>
          <w:b/>
          <w:color w:val="1F497D"/>
          <w:sz w:val="22"/>
        </w:rPr>
        <w:t xml:space="preserve">. </w:t>
      </w:r>
      <w:r w:rsidRPr="0076676F">
        <w:rPr>
          <w:rFonts w:asciiTheme="minorHAnsi" w:hAnsiTheme="minorHAnsi" w:cstheme="minorHAnsi"/>
          <w:b/>
          <w:color w:val="1F497D"/>
          <w:sz w:val="22"/>
          <w:u w:val="single" w:color="1F497D"/>
        </w:rPr>
        <w:t>DEFINICJE I INTERPRETACJE</w:t>
      </w:r>
    </w:p>
    <w:p w14:paraId="5E89C031" w14:textId="77777777" w:rsidR="00E75D26" w:rsidRPr="008C25C2" w:rsidRDefault="00592819" w:rsidP="00E978C7">
      <w:pPr>
        <w:pStyle w:val="Akapitzlist"/>
        <w:numPr>
          <w:ilvl w:val="1"/>
          <w:numId w:val="3"/>
        </w:numPr>
        <w:tabs>
          <w:tab w:val="center" w:pos="854"/>
        </w:tabs>
        <w:spacing w:line="360" w:lineRule="auto"/>
        <w:ind w:left="567" w:hanging="567"/>
        <w:rPr>
          <w:rFonts w:asciiTheme="minorHAnsi" w:hAnsiTheme="minorHAnsi" w:cstheme="minorHAnsi"/>
          <w:sz w:val="22"/>
        </w:rPr>
      </w:pPr>
      <w:r w:rsidRPr="008C25C2">
        <w:rPr>
          <w:rFonts w:asciiTheme="minorHAnsi" w:hAnsiTheme="minorHAnsi" w:cstheme="minorHAnsi"/>
          <w:sz w:val="22"/>
        </w:rPr>
        <w:t xml:space="preserve">Definicje. </w:t>
      </w:r>
    </w:p>
    <w:p w14:paraId="659EF84E" w14:textId="77777777" w:rsidR="00E75D26" w:rsidRPr="00646D3E" w:rsidRDefault="00592819" w:rsidP="005F5EA6">
      <w:pPr>
        <w:spacing w:line="360" w:lineRule="auto"/>
        <w:rPr>
          <w:rFonts w:asciiTheme="minorHAnsi" w:hAnsiTheme="minorHAnsi" w:cstheme="minorHAnsi"/>
          <w:sz w:val="22"/>
        </w:rPr>
      </w:pPr>
      <w:r w:rsidRPr="00646D3E">
        <w:rPr>
          <w:rFonts w:asciiTheme="minorHAnsi" w:hAnsiTheme="minorHAnsi" w:cstheme="minorHAnsi"/>
          <w:sz w:val="22"/>
        </w:rPr>
        <w:t xml:space="preserve">Na potrzeby Umowy </w:t>
      </w:r>
      <w:r w:rsidR="005F5EA6">
        <w:rPr>
          <w:rFonts w:asciiTheme="minorHAnsi" w:hAnsiTheme="minorHAnsi" w:cstheme="minorHAnsi"/>
          <w:sz w:val="22"/>
        </w:rPr>
        <w:t xml:space="preserve">Ramowej </w:t>
      </w:r>
      <w:r w:rsidRPr="00646D3E">
        <w:rPr>
          <w:rFonts w:asciiTheme="minorHAnsi" w:hAnsiTheme="minorHAnsi" w:cstheme="minorHAnsi"/>
          <w:sz w:val="22"/>
        </w:rPr>
        <w:t>poniższe słowa i wyrażenia pisane wielką literą będą miały znaczenie tutaj im przypisane. Niniejsze definicje stanowią uzupełnienie i nie zastępują żadnej definicji zawartej w pozostałych dokumentach Umowy</w:t>
      </w:r>
      <w:r w:rsidR="005F5EA6">
        <w:rPr>
          <w:rFonts w:asciiTheme="minorHAnsi" w:hAnsiTheme="minorHAnsi" w:cstheme="minorHAnsi"/>
          <w:sz w:val="22"/>
        </w:rPr>
        <w:t xml:space="preserve"> Ramowej</w:t>
      </w:r>
      <w:r w:rsidRPr="00646D3E">
        <w:rPr>
          <w:rFonts w:asciiTheme="minorHAnsi" w:hAnsiTheme="minorHAnsi" w:cstheme="minorHAnsi"/>
          <w:sz w:val="22"/>
        </w:rPr>
        <w:t xml:space="preserve"> i wprowadzonej do Umowy Ramowej w drodze odniesienia, niemniej jednak w przypadku sprzeczności lub niezgodności, przeważające znaczenie będą miały poniższe definicje: </w:t>
      </w:r>
    </w:p>
    <w:p w14:paraId="1EA8C6BE"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Dzień</w:t>
      </w:r>
      <w:r w:rsidRPr="00646D3E">
        <w:rPr>
          <w:rFonts w:asciiTheme="minorHAnsi" w:hAnsiTheme="minorHAnsi" w:cstheme="minorHAnsi"/>
          <w:sz w:val="22"/>
        </w:rPr>
        <w:t xml:space="preserve">” oznacza dzień kalendarzowy. </w:t>
      </w:r>
    </w:p>
    <w:p w14:paraId="4BDD2AE8" w14:textId="7AE80FF2" w:rsidR="00E75D26" w:rsidRPr="00646D3E" w:rsidRDefault="00592819" w:rsidP="005F5EA6">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Dzień roboczy</w:t>
      </w:r>
      <w:r w:rsidRPr="00646D3E">
        <w:rPr>
          <w:rFonts w:asciiTheme="minorHAnsi" w:hAnsiTheme="minorHAnsi" w:cstheme="minorHAnsi"/>
          <w:sz w:val="22"/>
        </w:rPr>
        <w:t xml:space="preserve">” oznacza każdy inny dzień niż dzień ustawowo wolny od pracy określony w ustawie z dnia 18 stycznia 1951 r. o dniach wolnych od pracy oraz sobota i Dzień Energetyka (14 sierpnia). </w:t>
      </w:r>
    </w:p>
    <w:p w14:paraId="7EC3F5D9" w14:textId="33B8B578" w:rsidR="005F5EA6" w:rsidRDefault="00592819" w:rsidP="001D2A8F">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Grupa Kapitałowa PGE (GK lub GK PGE)</w:t>
      </w:r>
      <w:r w:rsidRPr="00646D3E">
        <w:rPr>
          <w:rFonts w:asciiTheme="minorHAnsi" w:hAnsiTheme="minorHAnsi" w:cstheme="minorHAnsi"/>
          <w:sz w:val="22"/>
        </w:rPr>
        <w:t>” oznacza PGE Polska Grupa Energetyczna S.A. oraz spółki względem, których PGE Polska Grupa Energetyczna S.A. posiada status spółki dominującej w rozumieniu art. 4 §</w:t>
      </w:r>
      <w:r w:rsidR="005F5EA6">
        <w:rPr>
          <w:rFonts w:asciiTheme="minorHAnsi" w:hAnsiTheme="minorHAnsi" w:cstheme="minorHAnsi"/>
          <w:sz w:val="22"/>
        </w:rPr>
        <w:t xml:space="preserve"> </w:t>
      </w:r>
      <w:r w:rsidRPr="00646D3E">
        <w:rPr>
          <w:rFonts w:asciiTheme="minorHAnsi" w:hAnsiTheme="minorHAnsi" w:cstheme="minorHAnsi"/>
          <w:sz w:val="22"/>
        </w:rPr>
        <w:t>1 pkt 4</w:t>
      </w:r>
      <w:r w:rsidR="005F5EA6">
        <w:rPr>
          <w:rFonts w:asciiTheme="minorHAnsi" w:hAnsiTheme="minorHAnsi" w:cstheme="minorHAnsi"/>
          <w:sz w:val="22"/>
        </w:rPr>
        <w:t>)</w:t>
      </w:r>
      <w:r w:rsidRPr="00646D3E">
        <w:rPr>
          <w:rFonts w:asciiTheme="minorHAnsi" w:hAnsiTheme="minorHAnsi" w:cstheme="minorHAnsi"/>
          <w:sz w:val="22"/>
        </w:rPr>
        <w:t xml:space="preserve"> ustawy z dnia 15 września 2000 r. Kodeks spółek handlowych. </w:t>
      </w:r>
    </w:p>
    <w:p w14:paraId="3EBB716E" w14:textId="77777777" w:rsidR="00E75D26" w:rsidRPr="00646D3E" w:rsidRDefault="00592819" w:rsidP="001D2A8F">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Katalog Prac</w:t>
      </w:r>
      <w:r w:rsidRPr="00646D3E">
        <w:rPr>
          <w:rFonts w:asciiTheme="minorHAnsi" w:hAnsiTheme="minorHAnsi" w:cstheme="minorHAnsi"/>
          <w:sz w:val="22"/>
        </w:rPr>
        <w:t xml:space="preserve">” zbiór czynności określony w OR stanowiącej Załącznik nr 2 do Umowy Ramowej. </w:t>
      </w:r>
    </w:p>
    <w:p w14:paraId="37FB5C82"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Oferta Ramowa (OR)</w:t>
      </w:r>
      <w:r w:rsidRPr="00646D3E">
        <w:rPr>
          <w:rFonts w:asciiTheme="minorHAnsi" w:hAnsiTheme="minorHAnsi" w:cstheme="minorHAnsi"/>
          <w:sz w:val="22"/>
        </w:rPr>
        <w:t xml:space="preserve">” oznacza ofertę złożoną przez Wykonawcę w postępowaniu zakupowym, na podstawie której została zawarta Umowa Ramowa. </w:t>
      </w:r>
    </w:p>
    <w:p w14:paraId="4118AF02" w14:textId="77777777" w:rsidR="00E75D26" w:rsidRPr="00646D3E" w:rsidRDefault="00592819" w:rsidP="005F5EA6">
      <w:pPr>
        <w:spacing w:after="25" w:line="360" w:lineRule="auto"/>
        <w:ind w:right="3"/>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Oferta Wykonawcza</w:t>
      </w:r>
      <w:r w:rsidR="005F5EA6">
        <w:rPr>
          <w:rFonts w:asciiTheme="minorHAnsi" w:hAnsiTheme="minorHAnsi" w:cstheme="minorHAnsi"/>
          <w:sz w:val="22"/>
        </w:rPr>
        <w:t xml:space="preserve">” oznacza ofertę złożoną przez </w:t>
      </w:r>
      <w:r w:rsidRPr="00646D3E">
        <w:rPr>
          <w:rFonts w:asciiTheme="minorHAnsi" w:hAnsiTheme="minorHAnsi" w:cstheme="minorHAnsi"/>
          <w:sz w:val="22"/>
        </w:rPr>
        <w:t>Wykonawcę w odpowiedzi na Zapytanie o cenę. „</w:t>
      </w:r>
      <w:r w:rsidRPr="00646D3E">
        <w:rPr>
          <w:rFonts w:asciiTheme="minorHAnsi" w:hAnsiTheme="minorHAnsi" w:cstheme="minorHAnsi"/>
          <w:b/>
          <w:sz w:val="22"/>
        </w:rPr>
        <w:t>System Zakupowy</w:t>
      </w:r>
      <w:r w:rsidRPr="00646D3E">
        <w:rPr>
          <w:rFonts w:asciiTheme="minorHAnsi" w:hAnsiTheme="minorHAnsi" w:cstheme="minorHAnsi"/>
          <w:sz w:val="22"/>
        </w:rPr>
        <w:t>” oznacza system informatyczny SWPP</w:t>
      </w:r>
      <w:hyperlink r:id="rId9">
        <w:r w:rsidRPr="00646D3E">
          <w:rPr>
            <w:rFonts w:asciiTheme="minorHAnsi" w:hAnsiTheme="minorHAnsi" w:cstheme="minorHAnsi"/>
            <w:sz w:val="22"/>
          </w:rPr>
          <w:t>2:</w:t>
        </w:r>
      </w:hyperlink>
      <w:hyperlink r:id="rId10">
        <w:r w:rsidRPr="00646D3E">
          <w:rPr>
            <w:rFonts w:asciiTheme="minorHAnsi" w:hAnsiTheme="minorHAnsi" w:cstheme="minorHAnsi"/>
            <w:sz w:val="22"/>
          </w:rPr>
          <w:t xml:space="preserve"> </w:t>
        </w:r>
      </w:hyperlink>
      <w:hyperlink r:id="rId11">
        <w:r w:rsidRPr="00646D3E">
          <w:rPr>
            <w:rFonts w:asciiTheme="minorHAnsi" w:hAnsiTheme="minorHAnsi" w:cstheme="minorHAnsi"/>
            <w:color w:val="0000FF"/>
            <w:sz w:val="22"/>
            <w:u w:val="single" w:color="0000FF"/>
          </w:rPr>
          <w:t>https://swpp2.gkpge.pl</w:t>
        </w:r>
      </w:hyperlink>
      <w:hyperlink r:id="rId12">
        <w:r w:rsidRPr="00646D3E">
          <w:rPr>
            <w:rFonts w:asciiTheme="minorHAnsi" w:hAnsiTheme="minorHAnsi" w:cstheme="minorHAnsi"/>
            <w:sz w:val="22"/>
          </w:rPr>
          <w:t>.</w:t>
        </w:r>
      </w:hyperlink>
      <w:hyperlink r:id="rId13">
        <w:r w:rsidRPr="00646D3E">
          <w:rPr>
            <w:rFonts w:asciiTheme="minorHAnsi" w:hAnsiTheme="minorHAnsi" w:cstheme="minorHAnsi"/>
            <w:sz w:val="22"/>
          </w:rPr>
          <w:t xml:space="preserve"> </w:t>
        </w:r>
      </w:hyperlink>
    </w:p>
    <w:p w14:paraId="6AFEBA03"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Postępowanie</w:t>
      </w:r>
      <w:r w:rsidRPr="00646D3E">
        <w:rPr>
          <w:rFonts w:asciiTheme="minorHAnsi" w:hAnsiTheme="minorHAnsi" w:cstheme="minorHAnsi"/>
          <w:sz w:val="22"/>
        </w:rPr>
        <w:t xml:space="preserve">” oznacza postępowanie, w wyniku którego zawarta została Umowa Ramowa. </w:t>
      </w:r>
    </w:p>
    <w:p w14:paraId="49330092" w14:textId="77777777" w:rsidR="00E75D26" w:rsidRPr="00646D3E" w:rsidRDefault="00592819" w:rsidP="0056255E">
      <w:pPr>
        <w:spacing w:after="0"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Postępowanie Wykonawcze</w:t>
      </w:r>
      <w:r w:rsidRPr="00646D3E">
        <w:rPr>
          <w:rFonts w:asciiTheme="minorHAnsi" w:hAnsiTheme="minorHAnsi" w:cstheme="minorHAnsi"/>
          <w:sz w:val="22"/>
        </w:rPr>
        <w:t xml:space="preserve">” oznacza postępowanie prowadzone na podstawie Umowy Ramowej w celu udzielenia Zamówienia Wykonawczego i wykonania przedmiotu/ów zamówienia na podstawie Zlecenia Wykonawczego. </w:t>
      </w:r>
    </w:p>
    <w:p w14:paraId="52EBEABF" w14:textId="2485DB8A" w:rsidR="003C1CC3" w:rsidRDefault="00592819" w:rsidP="000E1F85">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Prace</w:t>
      </w:r>
      <w:r w:rsidRPr="00646D3E">
        <w:rPr>
          <w:rFonts w:asciiTheme="minorHAnsi" w:hAnsiTheme="minorHAnsi" w:cstheme="minorHAnsi"/>
          <w:sz w:val="22"/>
        </w:rPr>
        <w:t>” oznaczają usługi realizowane przez Wykonawcę na podstawie Umowy Ramow</w:t>
      </w:r>
      <w:r w:rsidR="005F5EA6">
        <w:rPr>
          <w:rFonts w:asciiTheme="minorHAnsi" w:hAnsiTheme="minorHAnsi" w:cstheme="minorHAnsi"/>
          <w:sz w:val="22"/>
        </w:rPr>
        <w:t>ej poprzez Zlecenia Wykonawcze.</w:t>
      </w:r>
      <w:r w:rsidRPr="00646D3E">
        <w:rPr>
          <w:rFonts w:asciiTheme="minorHAnsi" w:hAnsiTheme="minorHAnsi" w:cstheme="minorHAnsi"/>
          <w:sz w:val="22"/>
        </w:rPr>
        <w:t xml:space="preserve"> </w:t>
      </w:r>
    </w:p>
    <w:p w14:paraId="0589DF66" w14:textId="19D9BED2" w:rsidR="001E53E1" w:rsidRPr="001E53E1" w:rsidRDefault="001E53E1" w:rsidP="000E1F85">
      <w:pPr>
        <w:spacing w:line="360" w:lineRule="auto"/>
        <w:rPr>
          <w:rFonts w:asciiTheme="minorHAnsi" w:hAnsiTheme="minorHAnsi" w:cstheme="minorHAnsi"/>
          <w:sz w:val="22"/>
        </w:rPr>
      </w:pPr>
      <w:r>
        <w:rPr>
          <w:rFonts w:asciiTheme="minorHAnsi" w:hAnsiTheme="minorHAnsi" w:cstheme="minorHAnsi"/>
          <w:b/>
          <w:bCs/>
          <w:sz w:val="22"/>
        </w:rPr>
        <w:t xml:space="preserve">„Protokół Odbioru” </w:t>
      </w:r>
      <w:r>
        <w:rPr>
          <w:rFonts w:asciiTheme="minorHAnsi" w:hAnsiTheme="minorHAnsi" w:cstheme="minorHAnsi"/>
          <w:sz w:val="22"/>
        </w:rPr>
        <w:t>oznacza protokół odbioru końcowego</w:t>
      </w:r>
    </w:p>
    <w:p w14:paraId="406D04A6" w14:textId="77777777" w:rsidR="00E75D26" w:rsidRDefault="00592819" w:rsidP="0056255E">
      <w:pPr>
        <w:spacing w:after="0"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Przedstawiciel Wykonawcy</w:t>
      </w:r>
      <w:r w:rsidRPr="00646D3E">
        <w:rPr>
          <w:rFonts w:asciiTheme="minorHAnsi" w:hAnsiTheme="minorHAnsi" w:cstheme="minorHAnsi"/>
          <w:sz w:val="22"/>
        </w:rPr>
        <w:t xml:space="preserve">” oznacza podmiot wskazany w pkt 12.2 Umowy Ramowej. </w:t>
      </w:r>
    </w:p>
    <w:p w14:paraId="3158314B" w14:textId="77777777" w:rsidR="0050600B" w:rsidRPr="00646D3E" w:rsidRDefault="0050600B" w:rsidP="0056255E">
      <w:pPr>
        <w:spacing w:after="0"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Przedstawiciel Zamawiającego</w:t>
      </w:r>
      <w:r w:rsidRPr="00646D3E">
        <w:rPr>
          <w:rFonts w:asciiTheme="minorHAnsi" w:hAnsiTheme="minorHAnsi" w:cstheme="minorHAnsi"/>
          <w:sz w:val="22"/>
        </w:rPr>
        <w:t xml:space="preserve">” oznacza podmiot wskazany w pkt 12.1 Umowy Ramowej. </w:t>
      </w:r>
    </w:p>
    <w:p w14:paraId="1F67CDAF" w14:textId="6008AE46" w:rsidR="0050600B" w:rsidRPr="00646D3E" w:rsidRDefault="0050600B"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Strona / Strony</w:t>
      </w:r>
      <w:r w:rsidRPr="00646D3E">
        <w:rPr>
          <w:rFonts w:asciiTheme="minorHAnsi" w:hAnsiTheme="minorHAnsi" w:cstheme="minorHAnsi"/>
          <w:sz w:val="22"/>
        </w:rPr>
        <w:t>” oznacza odpowiedni</w:t>
      </w:r>
      <w:r w:rsidR="00CC2214">
        <w:rPr>
          <w:rFonts w:asciiTheme="minorHAnsi" w:hAnsiTheme="minorHAnsi" w:cstheme="minorHAnsi"/>
          <w:sz w:val="22"/>
        </w:rPr>
        <w:t>o</w:t>
      </w:r>
      <w:r w:rsidRPr="00646D3E">
        <w:rPr>
          <w:rFonts w:asciiTheme="minorHAnsi" w:hAnsiTheme="minorHAnsi" w:cstheme="minorHAnsi"/>
          <w:sz w:val="22"/>
        </w:rPr>
        <w:t xml:space="preserve"> Zamawiającego albo Wykonawcę, bądź Zamawiającego i Wykonawcę. </w:t>
      </w:r>
    </w:p>
    <w:p w14:paraId="6C4A7855" w14:textId="48129B35" w:rsidR="00E75D26" w:rsidRPr="0050600B" w:rsidRDefault="0050600B" w:rsidP="0056255E">
      <w:pPr>
        <w:spacing w:after="0" w:line="360" w:lineRule="auto"/>
        <w:ind w:firstLine="0"/>
        <w:rPr>
          <w:rFonts w:asciiTheme="minorHAnsi" w:eastAsia="Times New Roman" w:hAnsiTheme="minorHAnsi" w:cstheme="minorHAnsi"/>
          <w:sz w:val="22"/>
        </w:rPr>
      </w:pPr>
      <w:r w:rsidRPr="00646D3E">
        <w:rPr>
          <w:rFonts w:asciiTheme="minorHAnsi" w:hAnsiTheme="minorHAnsi" w:cstheme="minorHAnsi"/>
          <w:sz w:val="22"/>
        </w:rPr>
        <w:t xml:space="preserve"> </w:t>
      </w:r>
      <w:r w:rsidR="00592819" w:rsidRPr="00646D3E">
        <w:rPr>
          <w:rFonts w:asciiTheme="minorHAnsi" w:hAnsiTheme="minorHAnsi" w:cstheme="minorHAnsi"/>
          <w:sz w:val="22"/>
        </w:rPr>
        <w:t>„</w:t>
      </w:r>
      <w:r w:rsidR="00592819" w:rsidRPr="00646D3E">
        <w:rPr>
          <w:rFonts w:asciiTheme="minorHAnsi" w:hAnsiTheme="minorHAnsi" w:cstheme="minorHAnsi"/>
          <w:b/>
          <w:sz w:val="22"/>
        </w:rPr>
        <w:t>VAT</w:t>
      </w:r>
      <w:r w:rsidR="00592819" w:rsidRPr="00646D3E">
        <w:rPr>
          <w:rFonts w:asciiTheme="minorHAnsi" w:hAnsiTheme="minorHAnsi" w:cstheme="minorHAnsi"/>
          <w:sz w:val="22"/>
        </w:rPr>
        <w:t xml:space="preserve">” oznacza podatek od towarów i usług w rozumieniu ustawy z dnia 11 marca 2004 r. o podatku od towarów i usług. </w:t>
      </w:r>
    </w:p>
    <w:p w14:paraId="7FF732D6"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lastRenderedPageBreak/>
        <w:t>„</w:t>
      </w:r>
      <w:r w:rsidRPr="00646D3E">
        <w:rPr>
          <w:rFonts w:asciiTheme="minorHAnsi" w:hAnsiTheme="minorHAnsi" w:cstheme="minorHAnsi"/>
          <w:b/>
          <w:sz w:val="22"/>
        </w:rPr>
        <w:t>Ramowy opis przedmiotu zamówienia (ROPZ)</w:t>
      </w:r>
      <w:r w:rsidRPr="00646D3E">
        <w:rPr>
          <w:rFonts w:asciiTheme="minorHAnsi" w:hAnsiTheme="minorHAnsi" w:cstheme="minorHAnsi"/>
          <w:sz w:val="22"/>
        </w:rPr>
        <w:t>” oznacza dokumenty składające się na Załącznik nr 1 do Umowy</w:t>
      </w:r>
      <w:r w:rsidR="00A71CF4">
        <w:rPr>
          <w:rFonts w:asciiTheme="minorHAnsi" w:hAnsiTheme="minorHAnsi" w:cstheme="minorHAnsi"/>
          <w:sz w:val="22"/>
        </w:rPr>
        <w:t xml:space="preserve"> Ramowej</w:t>
      </w:r>
      <w:r w:rsidRPr="00646D3E">
        <w:rPr>
          <w:rFonts w:asciiTheme="minorHAnsi" w:hAnsiTheme="minorHAnsi" w:cstheme="minorHAnsi"/>
          <w:sz w:val="22"/>
        </w:rPr>
        <w:t xml:space="preserve">. </w:t>
      </w:r>
    </w:p>
    <w:p w14:paraId="4966338D"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SWZW</w:t>
      </w:r>
      <w:r w:rsidRPr="00646D3E">
        <w:rPr>
          <w:rFonts w:asciiTheme="minorHAnsi" w:hAnsiTheme="minorHAnsi" w:cstheme="minorHAnsi"/>
          <w:sz w:val="22"/>
        </w:rPr>
        <w:t xml:space="preserve">” oznacza Specyfikację Warunków Zamówienia Wykonawczego. </w:t>
      </w:r>
    </w:p>
    <w:p w14:paraId="70D49325"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Umowa Ramowa</w:t>
      </w:r>
      <w:r w:rsidRPr="00646D3E">
        <w:rPr>
          <w:rFonts w:asciiTheme="minorHAnsi" w:hAnsiTheme="minorHAnsi" w:cstheme="minorHAnsi"/>
          <w:sz w:val="22"/>
        </w:rPr>
        <w:t xml:space="preserve">” oznacza niniejszą </w:t>
      </w:r>
      <w:r w:rsidR="00A71CF4">
        <w:rPr>
          <w:rFonts w:asciiTheme="minorHAnsi" w:hAnsiTheme="minorHAnsi" w:cstheme="minorHAnsi"/>
          <w:sz w:val="22"/>
        </w:rPr>
        <w:t>U</w:t>
      </w:r>
      <w:r w:rsidRPr="00646D3E">
        <w:rPr>
          <w:rFonts w:asciiTheme="minorHAnsi" w:hAnsiTheme="minorHAnsi" w:cstheme="minorHAnsi"/>
          <w:sz w:val="22"/>
        </w:rPr>
        <w:t xml:space="preserve">mowę </w:t>
      </w:r>
      <w:r w:rsidR="00A71CF4">
        <w:rPr>
          <w:rFonts w:asciiTheme="minorHAnsi" w:hAnsiTheme="minorHAnsi" w:cstheme="minorHAnsi"/>
          <w:sz w:val="22"/>
        </w:rPr>
        <w:t>R</w:t>
      </w:r>
      <w:r w:rsidRPr="00646D3E">
        <w:rPr>
          <w:rFonts w:asciiTheme="minorHAnsi" w:hAnsiTheme="minorHAnsi" w:cstheme="minorHAnsi"/>
          <w:sz w:val="22"/>
        </w:rPr>
        <w:t xml:space="preserve">amową. </w:t>
      </w:r>
    </w:p>
    <w:p w14:paraId="261DD400" w14:textId="77777777"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Wynagrodzenie Umowne</w:t>
      </w:r>
      <w:r w:rsidRPr="00646D3E">
        <w:rPr>
          <w:rFonts w:asciiTheme="minorHAnsi" w:hAnsiTheme="minorHAnsi" w:cstheme="minorHAnsi"/>
          <w:sz w:val="22"/>
        </w:rPr>
        <w:t xml:space="preserve">” oznacza wynagrodzenie określone na podstawie Oferty Wykonawczej Wykonawcy. </w:t>
      </w:r>
    </w:p>
    <w:p w14:paraId="615ACAA8" w14:textId="77777777" w:rsidR="00E75D26" w:rsidRPr="00646D3E" w:rsidRDefault="00592819" w:rsidP="006245C8">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Zapytanie o cenę</w:t>
      </w:r>
      <w:r w:rsidRPr="00646D3E">
        <w:rPr>
          <w:rFonts w:asciiTheme="minorHAnsi" w:hAnsiTheme="minorHAnsi" w:cstheme="minorHAnsi"/>
          <w:sz w:val="22"/>
        </w:rPr>
        <w:t>” oznacza zaproszenie do składania Ofert Wykonawczych skierowane do wszystkich Wykonawców, z którymi Zamawiający zawarł Umowę Ramową. Forma i zawartość Zapytania o cenę została określona w §</w:t>
      </w:r>
      <w:r w:rsidR="00A71CF4">
        <w:rPr>
          <w:rFonts w:asciiTheme="minorHAnsi" w:hAnsiTheme="minorHAnsi" w:cstheme="minorHAnsi"/>
          <w:sz w:val="22"/>
        </w:rPr>
        <w:t xml:space="preserve"> </w:t>
      </w:r>
      <w:r w:rsidRPr="00646D3E">
        <w:rPr>
          <w:rFonts w:asciiTheme="minorHAnsi" w:hAnsiTheme="minorHAnsi" w:cstheme="minorHAnsi"/>
          <w:sz w:val="22"/>
        </w:rPr>
        <w:t>5</w:t>
      </w:r>
      <w:r w:rsidR="00A71CF4">
        <w:rPr>
          <w:rFonts w:asciiTheme="minorHAnsi" w:hAnsiTheme="minorHAnsi" w:cstheme="minorHAnsi"/>
          <w:sz w:val="22"/>
        </w:rPr>
        <w:t xml:space="preserve"> Umowy Ramowej</w:t>
      </w:r>
      <w:r w:rsidRPr="00646D3E">
        <w:rPr>
          <w:rFonts w:asciiTheme="minorHAnsi" w:hAnsiTheme="minorHAnsi" w:cstheme="minorHAnsi"/>
          <w:sz w:val="22"/>
        </w:rPr>
        <w:t xml:space="preserve">. </w:t>
      </w:r>
    </w:p>
    <w:p w14:paraId="731D73E2" w14:textId="77777777" w:rsidR="00E75D26" w:rsidRPr="00646D3E" w:rsidRDefault="00592819" w:rsidP="0056255E">
      <w:pPr>
        <w:spacing w:after="5"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Zamówienie Wykonawcze (ZMW)</w:t>
      </w:r>
      <w:r w:rsidRPr="00646D3E">
        <w:rPr>
          <w:rFonts w:asciiTheme="minorHAnsi" w:hAnsiTheme="minorHAnsi" w:cstheme="minorHAnsi"/>
          <w:sz w:val="22"/>
        </w:rPr>
        <w:t xml:space="preserve">” (dotyczy jednego lub kilku przyłączy) oznacza zamówienie realizowane w ramach Umowy Ramowej, zlecone przez Zamawiającego na zasadach i warunkach opisanych w Umowie Ramowej, udzielone w drodze Postępowania Wykonawczego, realizowane poprzez Zlecenia Wykonawcze. </w:t>
      </w:r>
    </w:p>
    <w:p w14:paraId="4BF391AC" w14:textId="13565999" w:rsidR="00E75D26" w:rsidRPr="00646D3E" w:rsidRDefault="00592819" w:rsidP="0056255E">
      <w:pPr>
        <w:spacing w:after="0" w:line="360" w:lineRule="auto"/>
        <w:rPr>
          <w:rFonts w:asciiTheme="minorHAnsi" w:hAnsiTheme="minorHAnsi" w:cstheme="minorHAnsi"/>
          <w:sz w:val="22"/>
        </w:rPr>
      </w:pPr>
      <w:r w:rsidRPr="00646D3E">
        <w:rPr>
          <w:rFonts w:asciiTheme="minorHAnsi" w:hAnsiTheme="minorHAnsi" w:cstheme="minorHAnsi"/>
          <w:sz w:val="22"/>
        </w:rPr>
        <w:t>„</w:t>
      </w:r>
      <w:bookmarkStart w:id="0" w:name="_Hlk222469924"/>
      <w:r w:rsidRPr="00646D3E">
        <w:rPr>
          <w:rFonts w:asciiTheme="minorHAnsi" w:hAnsiTheme="minorHAnsi" w:cstheme="minorHAnsi"/>
          <w:b/>
          <w:sz w:val="22"/>
        </w:rPr>
        <w:t>Zlecenie Wykonawcze</w:t>
      </w:r>
      <w:bookmarkEnd w:id="0"/>
      <w:r w:rsidRPr="00646D3E">
        <w:rPr>
          <w:rFonts w:asciiTheme="minorHAnsi" w:hAnsiTheme="minorHAnsi" w:cstheme="minorHAnsi"/>
          <w:b/>
          <w:sz w:val="22"/>
        </w:rPr>
        <w:t xml:space="preserve"> (ZLW)</w:t>
      </w:r>
      <w:r w:rsidRPr="00646D3E">
        <w:rPr>
          <w:rFonts w:asciiTheme="minorHAnsi" w:hAnsiTheme="minorHAnsi" w:cstheme="minorHAnsi"/>
          <w:sz w:val="22"/>
        </w:rPr>
        <w:t xml:space="preserve">” oznacza </w:t>
      </w:r>
      <w:r w:rsidR="002114F8">
        <w:rPr>
          <w:rFonts w:asciiTheme="minorHAnsi" w:hAnsiTheme="minorHAnsi" w:cstheme="minorHAnsi"/>
          <w:sz w:val="22"/>
        </w:rPr>
        <w:t xml:space="preserve">zlecenie na wykonanie dokumentacji projektowej i </w:t>
      </w:r>
      <w:r w:rsidR="00975333">
        <w:rPr>
          <w:rFonts w:asciiTheme="minorHAnsi" w:hAnsiTheme="minorHAnsi" w:cstheme="minorHAnsi"/>
          <w:sz w:val="22"/>
        </w:rPr>
        <w:t>roboty budowlane realizowane</w:t>
      </w:r>
      <w:r w:rsidRPr="00646D3E">
        <w:rPr>
          <w:rFonts w:asciiTheme="minorHAnsi" w:hAnsiTheme="minorHAnsi" w:cstheme="minorHAnsi"/>
          <w:sz w:val="22"/>
        </w:rPr>
        <w:t xml:space="preserve"> na podstawie wyników Postępowania Wykonawczego (Zlecenie Wykonawcze dotyczy pojedynczego przyłącza</w:t>
      </w:r>
      <w:r w:rsidR="00544658">
        <w:rPr>
          <w:rFonts w:asciiTheme="minorHAnsi" w:hAnsiTheme="minorHAnsi" w:cstheme="minorHAnsi"/>
          <w:sz w:val="22"/>
        </w:rPr>
        <w:t xml:space="preserve"> </w:t>
      </w:r>
      <w:r w:rsidR="00544658" w:rsidRPr="00852091">
        <w:rPr>
          <w:rFonts w:asciiTheme="minorHAnsi" w:hAnsiTheme="minorHAnsi" w:cstheme="minorHAnsi"/>
          <w:sz w:val="22"/>
        </w:rPr>
        <w:t>lub zleceń dla kilku przyłączy</w:t>
      </w:r>
      <w:r w:rsidRPr="00852091">
        <w:rPr>
          <w:rFonts w:asciiTheme="minorHAnsi" w:hAnsiTheme="minorHAnsi" w:cstheme="minorHAnsi"/>
          <w:sz w:val="22"/>
        </w:rPr>
        <w:t>).</w:t>
      </w:r>
      <w:r w:rsidRPr="00646D3E">
        <w:rPr>
          <w:rFonts w:asciiTheme="minorHAnsi" w:hAnsiTheme="minorHAnsi" w:cstheme="minorHAnsi"/>
          <w:sz w:val="22"/>
        </w:rPr>
        <w:t xml:space="preserve"> </w:t>
      </w:r>
    </w:p>
    <w:p w14:paraId="5A2854F7" w14:textId="77777777" w:rsidR="00E75D26" w:rsidRPr="00646D3E" w:rsidRDefault="00592819" w:rsidP="0056255E">
      <w:pPr>
        <w:spacing w:after="68"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Załącznik</w:t>
      </w:r>
      <w:r w:rsidRPr="00646D3E">
        <w:rPr>
          <w:rFonts w:asciiTheme="minorHAnsi" w:hAnsiTheme="minorHAnsi" w:cstheme="minorHAnsi"/>
          <w:sz w:val="22"/>
        </w:rPr>
        <w:t xml:space="preserve">” oznacza załącznik do Umowy Ramowej. </w:t>
      </w:r>
    </w:p>
    <w:p w14:paraId="58506DA2" w14:textId="77777777" w:rsidR="00E75D26" w:rsidRPr="00835B29" w:rsidRDefault="00592819" w:rsidP="00E978C7">
      <w:pPr>
        <w:pStyle w:val="Akapitzlist"/>
        <w:numPr>
          <w:ilvl w:val="1"/>
          <w:numId w:val="3"/>
        </w:numPr>
        <w:tabs>
          <w:tab w:val="center" w:pos="977"/>
        </w:tabs>
        <w:spacing w:line="360" w:lineRule="auto"/>
        <w:ind w:left="567" w:hanging="567"/>
        <w:rPr>
          <w:rFonts w:asciiTheme="minorHAnsi" w:hAnsiTheme="minorHAnsi" w:cstheme="minorHAnsi"/>
          <w:sz w:val="22"/>
        </w:rPr>
      </w:pPr>
      <w:r w:rsidRPr="00835B29">
        <w:rPr>
          <w:rFonts w:asciiTheme="minorHAnsi" w:hAnsiTheme="minorHAnsi" w:cstheme="minorHAnsi"/>
          <w:sz w:val="22"/>
        </w:rPr>
        <w:t xml:space="preserve">Akty prawne: </w:t>
      </w:r>
    </w:p>
    <w:p w14:paraId="208ABAE4" w14:textId="0CD909B0" w:rsidR="00E75D26" w:rsidRPr="00646D3E" w:rsidRDefault="00592819" w:rsidP="0056255E">
      <w:pPr>
        <w:spacing w:after="0"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Ustawa o zasadach ewidencji i identyfikacji podatników i płatników</w:t>
      </w:r>
      <w:r w:rsidRPr="00646D3E">
        <w:rPr>
          <w:rFonts w:asciiTheme="minorHAnsi" w:hAnsiTheme="minorHAnsi" w:cstheme="minorHAnsi"/>
          <w:sz w:val="22"/>
        </w:rPr>
        <w:t xml:space="preserve">” - ustawa z dnia 13 października 1995 r. o zasadach ewidencji i identyfikacji podatników i płatników. </w:t>
      </w:r>
    </w:p>
    <w:p w14:paraId="05308AE8" w14:textId="7D5558B6" w:rsidR="00E75D26" w:rsidRPr="00646D3E" w:rsidRDefault="00592819" w:rsidP="0056255E">
      <w:pPr>
        <w:spacing w:after="68"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Ordynacja Podatko</w:t>
      </w:r>
      <w:r w:rsidRPr="00A71CF4">
        <w:rPr>
          <w:rFonts w:asciiTheme="minorHAnsi" w:hAnsiTheme="minorHAnsi" w:cstheme="minorHAnsi"/>
          <w:b/>
          <w:sz w:val="22"/>
        </w:rPr>
        <w:t>wa</w:t>
      </w:r>
      <w:r w:rsidRPr="00646D3E">
        <w:rPr>
          <w:rFonts w:asciiTheme="minorHAnsi" w:hAnsiTheme="minorHAnsi" w:cstheme="minorHAnsi"/>
          <w:sz w:val="22"/>
        </w:rPr>
        <w:t xml:space="preserve">” - ustawa z 29 sierpnia 1997 </w:t>
      </w:r>
      <w:r w:rsidR="00A71CF4">
        <w:rPr>
          <w:rFonts w:asciiTheme="minorHAnsi" w:hAnsiTheme="minorHAnsi" w:cstheme="minorHAnsi"/>
          <w:sz w:val="22"/>
        </w:rPr>
        <w:t xml:space="preserve">r. </w:t>
      </w:r>
      <w:r w:rsidRPr="00646D3E">
        <w:rPr>
          <w:rFonts w:asciiTheme="minorHAnsi" w:hAnsiTheme="minorHAnsi" w:cstheme="minorHAnsi"/>
          <w:sz w:val="22"/>
        </w:rPr>
        <w:t xml:space="preserve">Ordynacja podatkowa. </w:t>
      </w:r>
    </w:p>
    <w:p w14:paraId="324DA419" w14:textId="45CE77BB"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Prawo autorskie</w:t>
      </w:r>
      <w:r w:rsidRPr="00646D3E">
        <w:rPr>
          <w:rFonts w:asciiTheme="minorHAnsi" w:hAnsiTheme="minorHAnsi" w:cstheme="minorHAnsi"/>
          <w:sz w:val="22"/>
        </w:rPr>
        <w:t>” - ustawa z dnia 4 lutego 1994</w:t>
      </w:r>
      <w:r w:rsidR="00A71CF4">
        <w:rPr>
          <w:rFonts w:asciiTheme="minorHAnsi" w:hAnsiTheme="minorHAnsi" w:cstheme="minorHAnsi"/>
          <w:sz w:val="22"/>
        </w:rPr>
        <w:t xml:space="preserve"> </w:t>
      </w:r>
      <w:r w:rsidRPr="00646D3E">
        <w:rPr>
          <w:rFonts w:asciiTheme="minorHAnsi" w:hAnsiTheme="minorHAnsi" w:cstheme="minorHAnsi"/>
          <w:sz w:val="22"/>
        </w:rPr>
        <w:t xml:space="preserve">r. o prawie autorskim i prawach pokrewnych. </w:t>
      </w:r>
    </w:p>
    <w:p w14:paraId="679D274D" w14:textId="1CD416E1" w:rsidR="00A71CF4" w:rsidRDefault="00592819" w:rsidP="00A71CF4">
      <w:pPr>
        <w:spacing w:after="9" w:line="360" w:lineRule="auto"/>
        <w:ind w:right="3"/>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Prawo własności przemysłowej</w:t>
      </w:r>
      <w:r w:rsidRPr="00646D3E">
        <w:rPr>
          <w:rFonts w:asciiTheme="minorHAnsi" w:hAnsiTheme="minorHAnsi" w:cstheme="minorHAnsi"/>
          <w:sz w:val="22"/>
        </w:rPr>
        <w:t>” - ustawa z dnia 30 czerwca 2000</w:t>
      </w:r>
      <w:r w:rsidR="00A71CF4">
        <w:rPr>
          <w:rFonts w:asciiTheme="minorHAnsi" w:hAnsiTheme="minorHAnsi" w:cstheme="minorHAnsi"/>
          <w:sz w:val="22"/>
        </w:rPr>
        <w:t xml:space="preserve"> </w:t>
      </w:r>
      <w:r w:rsidRPr="00646D3E">
        <w:rPr>
          <w:rFonts w:asciiTheme="minorHAnsi" w:hAnsiTheme="minorHAnsi" w:cstheme="minorHAnsi"/>
          <w:sz w:val="22"/>
        </w:rPr>
        <w:t>r. Prawo własności przemysłowej.</w:t>
      </w:r>
    </w:p>
    <w:p w14:paraId="12F9951C" w14:textId="0F7E7654" w:rsidR="00E75D26" w:rsidRPr="00646D3E" w:rsidRDefault="00592819" w:rsidP="00A0600D">
      <w:pPr>
        <w:tabs>
          <w:tab w:val="left" w:pos="7797"/>
        </w:tabs>
        <w:spacing w:after="9" w:line="360" w:lineRule="auto"/>
        <w:ind w:right="3"/>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Kodeks cywilny</w:t>
      </w:r>
      <w:r w:rsidRPr="00646D3E">
        <w:rPr>
          <w:rFonts w:asciiTheme="minorHAnsi" w:hAnsiTheme="minorHAnsi" w:cstheme="minorHAnsi"/>
          <w:sz w:val="22"/>
        </w:rPr>
        <w:t>” lub „</w:t>
      </w:r>
      <w:r w:rsidRPr="00646D3E">
        <w:rPr>
          <w:rFonts w:asciiTheme="minorHAnsi" w:hAnsiTheme="minorHAnsi" w:cstheme="minorHAnsi"/>
          <w:b/>
          <w:sz w:val="22"/>
        </w:rPr>
        <w:t>KC</w:t>
      </w:r>
      <w:r w:rsidRPr="00646D3E">
        <w:rPr>
          <w:rFonts w:asciiTheme="minorHAnsi" w:hAnsiTheme="minorHAnsi" w:cstheme="minorHAnsi"/>
          <w:sz w:val="22"/>
        </w:rPr>
        <w:t xml:space="preserve">” - ustawa z dnia 23 kwietnia 1964 r. Kodeks cywilny. </w:t>
      </w:r>
    </w:p>
    <w:p w14:paraId="0BDA0860" w14:textId="48EE26EC" w:rsidR="00E75D26" w:rsidRPr="00646D3E" w:rsidRDefault="00592819" w:rsidP="0056255E">
      <w:pPr>
        <w:spacing w:line="360" w:lineRule="auto"/>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Ustawa o ochronie danych osobowych</w:t>
      </w:r>
      <w:r w:rsidRPr="00646D3E">
        <w:rPr>
          <w:rFonts w:asciiTheme="minorHAnsi" w:hAnsiTheme="minorHAnsi" w:cstheme="minorHAnsi"/>
          <w:sz w:val="22"/>
        </w:rPr>
        <w:t xml:space="preserve">” </w:t>
      </w:r>
      <w:r w:rsidR="00A0600D">
        <w:rPr>
          <w:rFonts w:asciiTheme="minorHAnsi" w:hAnsiTheme="minorHAnsi" w:cstheme="minorHAnsi"/>
          <w:sz w:val="22"/>
        </w:rPr>
        <w:t xml:space="preserve">- </w:t>
      </w:r>
      <w:r w:rsidRPr="00646D3E">
        <w:rPr>
          <w:rFonts w:asciiTheme="minorHAnsi" w:hAnsiTheme="minorHAnsi" w:cstheme="minorHAnsi"/>
          <w:sz w:val="22"/>
        </w:rPr>
        <w:t>ustawa z dnia 10 maja 2018</w:t>
      </w:r>
      <w:r w:rsidR="00A0600D">
        <w:rPr>
          <w:rFonts w:asciiTheme="minorHAnsi" w:hAnsiTheme="minorHAnsi" w:cstheme="minorHAnsi"/>
          <w:sz w:val="22"/>
        </w:rPr>
        <w:t xml:space="preserve"> </w:t>
      </w:r>
      <w:r w:rsidRPr="00646D3E">
        <w:rPr>
          <w:rFonts w:asciiTheme="minorHAnsi" w:hAnsiTheme="minorHAnsi" w:cstheme="minorHAnsi"/>
          <w:sz w:val="22"/>
        </w:rPr>
        <w:t xml:space="preserve">r. </w:t>
      </w:r>
    </w:p>
    <w:p w14:paraId="467FFD01" w14:textId="26212B29" w:rsidR="00E75D26" w:rsidRPr="00646D3E" w:rsidRDefault="00592819" w:rsidP="00A0600D">
      <w:pPr>
        <w:tabs>
          <w:tab w:val="center" w:pos="7650"/>
        </w:tabs>
        <w:spacing w:after="105" w:line="360" w:lineRule="auto"/>
        <w:ind w:left="-15" w:firstLine="0"/>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Ustawa o przeciwdziałaniu nadmiernym opóźnieniom w transakcjach handlowych</w:t>
      </w:r>
      <w:r w:rsidR="00A0600D">
        <w:rPr>
          <w:rFonts w:asciiTheme="minorHAnsi" w:hAnsiTheme="minorHAnsi" w:cstheme="minorHAnsi"/>
          <w:sz w:val="22"/>
        </w:rPr>
        <w:t xml:space="preserve">” </w:t>
      </w:r>
      <w:r w:rsidR="005F7329">
        <w:rPr>
          <w:rFonts w:asciiTheme="minorHAnsi" w:hAnsiTheme="minorHAnsi" w:cstheme="minorHAnsi"/>
          <w:sz w:val="22"/>
        </w:rPr>
        <w:t xml:space="preserve">- </w:t>
      </w:r>
      <w:r w:rsidR="00A0600D">
        <w:rPr>
          <w:rFonts w:asciiTheme="minorHAnsi" w:hAnsiTheme="minorHAnsi" w:cstheme="minorHAnsi"/>
          <w:sz w:val="22"/>
        </w:rPr>
        <w:t>ustaw</w:t>
      </w:r>
      <w:r w:rsidR="005F7329">
        <w:rPr>
          <w:rFonts w:asciiTheme="minorHAnsi" w:hAnsiTheme="minorHAnsi" w:cstheme="minorHAnsi"/>
          <w:sz w:val="22"/>
        </w:rPr>
        <w:t xml:space="preserve">a </w:t>
      </w:r>
      <w:r w:rsidR="00A0600D">
        <w:rPr>
          <w:rFonts w:asciiTheme="minorHAnsi" w:hAnsiTheme="minorHAnsi" w:cstheme="minorHAnsi"/>
          <w:sz w:val="22"/>
        </w:rPr>
        <w:t>z</w:t>
      </w:r>
      <w:r w:rsidR="00133189">
        <w:rPr>
          <w:rFonts w:asciiTheme="minorHAnsi" w:hAnsiTheme="minorHAnsi" w:cstheme="minorHAnsi"/>
          <w:sz w:val="22"/>
        </w:rPr>
        <w:t> </w:t>
      </w:r>
      <w:r w:rsidRPr="00646D3E">
        <w:rPr>
          <w:rFonts w:asciiTheme="minorHAnsi" w:hAnsiTheme="minorHAnsi" w:cstheme="minorHAnsi"/>
          <w:sz w:val="22"/>
        </w:rPr>
        <w:t xml:space="preserve">dnia 8 marca 2013 r. o przeciwdziałaniu nadmiernym opóźnieniom w transakcjach handlowych. </w:t>
      </w:r>
    </w:p>
    <w:p w14:paraId="3719D6B2" w14:textId="4A6D9475" w:rsidR="00A0600D" w:rsidRDefault="00592819" w:rsidP="0056255E">
      <w:pPr>
        <w:spacing w:after="1" w:line="360" w:lineRule="auto"/>
        <w:ind w:left="-5" w:hanging="10"/>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Ustawa Prawo energetyczne</w:t>
      </w:r>
      <w:r w:rsidRPr="00646D3E">
        <w:rPr>
          <w:rFonts w:asciiTheme="minorHAnsi" w:hAnsiTheme="minorHAnsi" w:cstheme="minorHAnsi"/>
          <w:sz w:val="22"/>
        </w:rPr>
        <w:t>” - ustawa z dnia 10 kwietnia 1997 r. Prawo energetyczne</w:t>
      </w:r>
      <w:r w:rsidR="005F7329">
        <w:rPr>
          <w:rFonts w:asciiTheme="minorHAnsi" w:hAnsiTheme="minorHAnsi" w:cstheme="minorHAnsi"/>
          <w:sz w:val="22"/>
        </w:rPr>
        <w:t>.</w:t>
      </w:r>
    </w:p>
    <w:p w14:paraId="754E4181" w14:textId="447218F8" w:rsidR="00E75D26" w:rsidRDefault="00592819" w:rsidP="0056255E">
      <w:pPr>
        <w:spacing w:after="1" w:line="360" w:lineRule="auto"/>
        <w:ind w:left="-5" w:hanging="10"/>
        <w:rPr>
          <w:rFonts w:asciiTheme="minorHAnsi" w:hAnsiTheme="minorHAnsi" w:cstheme="minorHAnsi"/>
          <w:sz w:val="22"/>
        </w:rPr>
      </w:pPr>
      <w:r w:rsidRPr="00646D3E">
        <w:rPr>
          <w:rFonts w:asciiTheme="minorHAnsi" w:hAnsiTheme="minorHAnsi" w:cstheme="minorHAnsi"/>
          <w:sz w:val="22"/>
        </w:rPr>
        <w:t>„</w:t>
      </w:r>
      <w:r w:rsidRPr="00646D3E">
        <w:rPr>
          <w:rFonts w:asciiTheme="minorHAnsi" w:hAnsiTheme="minorHAnsi" w:cstheme="minorHAnsi"/>
          <w:b/>
          <w:sz w:val="22"/>
        </w:rPr>
        <w:t>RODO</w:t>
      </w:r>
      <w:r w:rsidRPr="00646D3E">
        <w:rPr>
          <w:rFonts w:asciiTheme="minorHAnsi" w:hAnsiTheme="minorHAnsi" w:cstheme="minorHAnsi"/>
          <w:sz w:val="22"/>
        </w:rPr>
        <w:t xml:space="preserve">” – Rozporządzenie Parlamentu Europejskiego i Rady (UE) 2016/679 z dnia 27 kwietnia 2016 r. w sprawie ochrony osób fizycznych w związku z przetwarzaniem danych osobowych i w sprawie </w:t>
      </w:r>
      <w:r w:rsidRPr="00646D3E">
        <w:rPr>
          <w:rFonts w:asciiTheme="minorHAnsi" w:hAnsiTheme="minorHAnsi" w:cstheme="minorHAnsi"/>
          <w:sz w:val="22"/>
        </w:rPr>
        <w:lastRenderedPageBreak/>
        <w:t>swobodnego przepływu takich danych oraz uchylenia dyrektywy 95/46/WE (ogólne rozporządzenie o</w:t>
      </w:r>
      <w:r w:rsidR="00133189">
        <w:rPr>
          <w:rFonts w:asciiTheme="minorHAnsi" w:hAnsiTheme="minorHAnsi" w:cstheme="minorHAnsi"/>
          <w:sz w:val="22"/>
        </w:rPr>
        <w:t> </w:t>
      </w:r>
      <w:r w:rsidRPr="00646D3E">
        <w:rPr>
          <w:rFonts w:asciiTheme="minorHAnsi" w:hAnsiTheme="minorHAnsi" w:cstheme="minorHAnsi"/>
          <w:sz w:val="22"/>
        </w:rPr>
        <w:t xml:space="preserve">ochronie danych). </w:t>
      </w:r>
    </w:p>
    <w:p w14:paraId="5633DFB5" w14:textId="08C97DBA" w:rsidR="008C25C2" w:rsidRPr="00782459" w:rsidRDefault="008C25C2" w:rsidP="00782459">
      <w:pPr>
        <w:pStyle w:val="Akapitzlist"/>
        <w:numPr>
          <w:ilvl w:val="1"/>
          <w:numId w:val="3"/>
        </w:numPr>
        <w:spacing w:after="1" w:line="360" w:lineRule="auto"/>
        <w:ind w:left="567" w:hanging="567"/>
        <w:rPr>
          <w:rFonts w:asciiTheme="minorHAnsi" w:hAnsiTheme="minorHAnsi" w:cstheme="minorHAnsi"/>
          <w:sz w:val="22"/>
        </w:rPr>
      </w:pPr>
      <w:r w:rsidRPr="00782459">
        <w:rPr>
          <w:rFonts w:asciiTheme="minorHAnsi" w:hAnsiTheme="minorHAnsi" w:cstheme="minorHAnsi"/>
          <w:sz w:val="22"/>
        </w:rPr>
        <w:t>Oświadczenia Stron</w:t>
      </w:r>
    </w:p>
    <w:p w14:paraId="1F1A07AF" w14:textId="4291FC9E" w:rsidR="00E75D26" w:rsidRDefault="00592819" w:rsidP="007A240E">
      <w:pPr>
        <w:pStyle w:val="Akapitzlist"/>
        <w:numPr>
          <w:ilvl w:val="2"/>
          <w:numId w:val="3"/>
        </w:numPr>
        <w:spacing w:after="2" w:line="360" w:lineRule="auto"/>
        <w:ind w:left="1276" w:hanging="713"/>
        <w:rPr>
          <w:rFonts w:asciiTheme="minorHAnsi" w:hAnsiTheme="minorHAnsi" w:cstheme="minorHAnsi"/>
          <w:sz w:val="22"/>
        </w:rPr>
      </w:pPr>
      <w:r w:rsidRPr="00782459">
        <w:rPr>
          <w:rFonts w:asciiTheme="minorHAnsi" w:hAnsiTheme="minorHAnsi" w:cstheme="minorHAnsi"/>
          <w:sz w:val="22"/>
        </w:rPr>
        <w:t>W związku z wykonaniem obowiązku wynikającego z art. 4c Ustawy o przeciwdziałaniu nadmiernym opóźnieniom w transakcjach handlowych</w:t>
      </w:r>
      <w:r w:rsidR="00A0600D" w:rsidRPr="00782459">
        <w:rPr>
          <w:rFonts w:asciiTheme="minorHAnsi" w:hAnsiTheme="minorHAnsi" w:cstheme="minorHAnsi"/>
          <w:sz w:val="22"/>
        </w:rPr>
        <w:t>,</w:t>
      </w:r>
      <w:r w:rsidRPr="00782459">
        <w:rPr>
          <w:rFonts w:asciiTheme="minorHAnsi" w:hAnsiTheme="minorHAnsi" w:cstheme="minorHAnsi"/>
          <w:sz w:val="22"/>
        </w:rPr>
        <w:t xml:space="preserve"> </w:t>
      </w:r>
      <w:r w:rsidRPr="00782459">
        <w:rPr>
          <w:rFonts w:asciiTheme="minorHAnsi" w:hAnsiTheme="minorHAnsi" w:cstheme="minorHAnsi"/>
          <w:b/>
          <w:sz w:val="22"/>
        </w:rPr>
        <w:t xml:space="preserve">Wykonawca </w:t>
      </w:r>
      <w:r w:rsidRPr="00782459">
        <w:rPr>
          <w:rFonts w:asciiTheme="minorHAnsi" w:hAnsiTheme="minorHAnsi" w:cstheme="minorHAnsi"/>
          <w:sz w:val="22"/>
        </w:rPr>
        <w:t>oświadcza, że na chwilę zawarcia Umowy</w:t>
      </w:r>
      <w:r w:rsidR="00A0600D" w:rsidRPr="00782459">
        <w:rPr>
          <w:rFonts w:asciiTheme="minorHAnsi" w:hAnsiTheme="minorHAnsi" w:cstheme="minorHAnsi"/>
          <w:sz w:val="22"/>
        </w:rPr>
        <w:t xml:space="preserve"> Ramowej</w:t>
      </w:r>
      <w:r w:rsidRPr="00782459">
        <w:rPr>
          <w:rFonts w:asciiTheme="minorHAnsi" w:hAnsiTheme="minorHAnsi" w:cstheme="minorHAnsi"/>
          <w:sz w:val="22"/>
        </w:rPr>
        <w:t xml:space="preserve"> </w:t>
      </w:r>
      <w:r w:rsidRPr="00782459">
        <w:rPr>
          <w:rFonts w:asciiTheme="minorHAnsi" w:hAnsiTheme="minorHAnsi" w:cstheme="minorHAnsi"/>
          <w:b/>
          <w:sz w:val="22"/>
        </w:rPr>
        <w:t xml:space="preserve">nie posiada statusu </w:t>
      </w:r>
      <w:r w:rsidR="00A0600D" w:rsidRPr="00782459">
        <w:rPr>
          <w:rFonts w:asciiTheme="minorHAnsi" w:hAnsiTheme="minorHAnsi" w:cstheme="minorHAnsi"/>
          <w:sz w:val="22"/>
        </w:rPr>
        <w:t>d</w:t>
      </w:r>
      <w:r w:rsidRPr="00782459">
        <w:rPr>
          <w:rFonts w:asciiTheme="minorHAnsi" w:hAnsiTheme="minorHAnsi" w:cstheme="minorHAnsi"/>
          <w:sz w:val="22"/>
        </w:rPr>
        <w:t>użego przedsiębiorcy. W</w:t>
      </w:r>
      <w:r w:rsidR="00133189" w:rsidRPr="00782459">
        <w:rPr>
          <w:rFonts w:asciiTheme="minorHAnsi" w:hAnsiTheme="minorHAnsi" w:cstheme="minorHAnsi"/>
          <w:sz w:val="22"/>
        </w:rPr>
        <w:t> </w:t>
      </w:r>
      <w:r w:rsidRPr="00782459">
        <w:rPr>
          <w:rFonts w:asciiTheme="minorHAnsi" w:hAnsiTheme="minorHAnsi" w:cstheme="minorHAnsi"/>
          <w:sz w:val="22"/>
        </w:rPr>
        <w:t>przypadku zmiany statusu przedsiębiorcy, Wykonawca zobowiązuje się w terminie 14 dni od daty zmiany na pisemne poinformowanie Zamawiającego o tym fakcie w formie oświadczenia, co nie stanowi zmiany Umowy</w:t>
      </w:r>
      <w:r w:rsidR="00A0600D" w:rsidRPr="00782459">
        <w:rPr>
          <w:rFonts w:asciiTheme="minorHAnsi" w:hAnsiTheme="minorHAnsi" w:cstheme="minorHAnsi"/>
          <w:sz w:val="22"/>
        </w:rPr>
        <w:t xml:space="preserve"> Ramowej</w:t>
      </w:r>
      <w:r w:rsidRPr="00782459">
        <w:rPr>
          <w:rFonts w:asciiTheme="minorHAnsi" w:hAnsiTheme="minorHAnsi" w:cstheme="minorHAnsi"/>
          <w:sz w:val="22"/>
        </w:rPr>
        <w:t xml:space="preserve"> i nie wymaga zawarcia aneksu. </w:t>
      </w:r>
    </w:p>
    <w:p w14:paraId="44A591C0" w14:textId="15845C87" w:rsidR="00A0600D" w:rsidRDefault="00592819" w:rsidP="007A240E">
      <w:pPr>
        <w:pStyle w:val="Akapitzlist"/>
        <w:numPr>
          <w:ilvl w:val="2"/>
          <w:numId w:val="3"/>
        </w:numPr>
        <w:spacing w:after="2" w:line="360" w:lineRule="auto"/>
        <w:ind w:left="1276" w:hanging="713"/>
        <w:rPr>
          <w:rFonts w:asciiTheme="minorHAnsi" w:hAnsiTheme="minorHAnsi" w:cstheme="minorHAnsi"/>
          <w:sz w:val="22"/>
        </w:rPr>
      </w:pPr>
      <w:r w:rsidRPr="00782459">
        <w:rPr>
          <w:rFonts w:asciiTheme="minorHAnsi" w:hAnsiTheme="minorHAnsi" w:cstheme="minorHAnsi"/>
          <w:sz w:val="22"/>
        </w:rPr>
        <w:t>W związku z wykonaniem obowiązku wynikającego z art. 4c Ustawy o przeciwdziałaniu nadmiernym opóźnieniom w transakcjach handlowych</w:t>
      </w:r>
      <w:r w:rsidR="00A0600D" w:rsidRPr="00782459">
        <w:rPr>
          <w:rFonts w:asciiTheme="minorHAnsi" w:hAnsiTheme="minorHAnsi" w:cstheme="minorHAnsi"/>
          <w:sz w:val="22"/>
        </w:rPr>
        <w:t>,</w:t>
      </w:r>
      <w:r w:rsidRPr="00782459">
        <w:rPr>
          <w:rFonts w:asciiTheme="minorHAnsi" w:hAnsiTheme="minorHAnsi" w:cstheme="minorHAnsi"/>
          <w:sz w:val="22"/>
        </w:rPr>
        <w:t xml:space="preserve"> </w:t>
      </w:r>
      <w:r w:rsidRPr="00782459">
        <w:rPr>
          <w:rFonts w:asciiTheme="minorHAnsi" w:hAnsiTheme="minorHAnsi" w:cstheme="minorHAnsi"/>
          <w:b/>
          <w:sz w:val="22"/>
        </w:rPr>
        <w:t xml:space="preserve">Zamawiający </w:t>
      </w:r>
      <w:r w:rsidRPr="00782459">
        <w:rPr>
          <w:rFonts w:asciiTheme="minorHAnsi" w:hAnsiTheme="minorHAnsi" w:cstheme="minorHAnsi"/>
          <w:sz w:val="22"/>
        </w:rPr>
        <w:t xml:space="preserve">oświadcza, że na chwilę zawarcia Umowy </w:t>
      </w:r>
      <w:r w:rsidRPr="00782459">
        <w:rPr>
          <w:rFonts w:asciiTheme="minorHAnsi" w:hAnsiTheme="minorHAnsi" w:cstheme="minorHAnsi"/>
          <w:b/>
          <w:sz w:val="22"/>
        </w:rPr>
        <w:t xml:space="preserve">posiada status </w:t>
      </w:r>
      <w:r w:rsidR="00A0600D" w:rsidRPr="00782459">
        <w:rPr>
          <w:rFonts w:asciiTheme="minorHAnsi" w:hAnsiTheme="minorHAnsi" w:cstheme="minorHAnsi"/>
          <w:sz w:val="22"/>
        </w:rPr>
        <w:t>d</w:t>
      </w:r>
      <w:r w:rsidRPr="00782459">
        <w:rPr>
          <w:rFonts w:asciiTheme="minorHAnsi" w:hAnsiTheme="minorHAnsi" w:cstheme="minorHAnsi"/>
          <w:sz w:val="22"/>
        </w:rPr>
        <w:t>użego przedsiębiorcy. W przypadku zmiany status przedsiębiorcy, Zamawiający zobowiązuje się w terminie 14 dni od daty zmiany na pisemne poinformowanie Wykonawcy o tym fakcie w formie oświadczenia, co nie stanowi zmiany Umowy</w:t>
      </w:r>
      <w:r w:rsidR="00A0600D" w:rsidRPr="00782459">
        <w:rPr>
          <w:rFonts w:asciiTheme="minorHAnsi" w:hAnsiTheme="minorHAnsi" w:cstheme="minorHAnsi"/>
          <w:sz w:val="22"/>
        </w:rPr>
        <w:t xml:space="preserve"> Ramowej</w:t>
      </w:r>
      <w:r w:rsidRPr="00782459">
        <w:rPr>
          <w:rFonts w:asciiTheme="minorHAnsi" w:hAnsiTheme="minorHAnsi" w:cstheme="minorHAnsi"/>
          <w:sz w:val="22"/>
        </w:rPr>
        <w:t xml:space="preserve"> i nie wymaga zawarcia aneksu. </w:t>
      </w:r>
    </w:p>
    <w:p w14:paraId="1581DAFE" w14:textId="3D311AFB" w:rsidR="007A240E" w:rsidRPr="00782459" w:rsidRDefault="004766AE" w:rsidP="00782459">
      <w:pPr>
        <w:pStyle w:val="Akapitzlist"/>
        <w:numPr>
          <w:ilvl w:val="2"/>
          <w:numId w:val="3"/>
        </w:numPr>
        <w:spacing w:after="2" w:line="360" w:lineRule="auto"/>
        <w:ind w:left="1276" w:hanging="713"/>
        <w:rPr>
          <w:rFonts w:asciiTheme="minorHAnsi" w:hAnsiTheme="minorHAnsi" w:cstheme="minorHAnsi"/>
          <w:sz w:val="22"/>
        </w:rPr>
      </w:pPr>
      <w:r w:rsidRPr="00782459">
        <w:rPr>
          <w:rFonts w:asciiTheme="minorHAnsi" w:hAnsiTheme="minorHAnsi" w:cstheme="minorHAnsi"/>
          <w:sz w:val="22"/>
        </w:rPr>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realizować Umowę ramową na rzecz Zamawiającego, również stosowali się do ww. przepisów prawa.</w:t>
      </w:r>
    </w:p>
    <w:p w14:paraId="786C4893" w14:textId="4E2E29BF" w:rsidR="004766AE" w:rsidRDefault="004766AE" w:rsidP="007A240E">
      <w:pPr>
        <w:pStyle w:val="Akapitzlist"/>
        <w:numPr>
          <w:ilvl w:val="2"/>
          <w:numId w:val="3"/>
        </w:numPr>
        <w:spacing w:after="2" w:line="360" w:lineRule="auto"/>
        <w:ind w:left="1276" w:hanging="713"/>
        <w:rPr>
          <w:rFonts w:asciiTheme="minorHAnsi" w:hAnsiTheme="minorHAnsi" w:cstheme="minorHAnsi"/>
          <w:sz w:val="22"/>
        </w:rPr>
      </w:pPr>
      <w:r w:rsidRPr="00782459">
        <w:rPr>
          <w:rFonts w:asciiTheme="minorHAnsi" w:hAnsiTheme="minorHAnsi" w:cstheme="minorHAnsi"/>
          <w:sz w:val="22"/>
        </w:rPr>
        <w:t>Wykonawca oświadcza, że 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6D293167" w14:textId="346CE86F" w:rsidR="0076676F" w:rsidRDefault="004766AE">
      <w:pPr>
        <w:pStyle w:val="Akapitzlist"/>
        <w:numPr>
          <w:ilvl w:val="2"/>
          <w:numId w:val="3"/>
        </w:numPr>
        <w:spacing w:after="2" w:line="360" w:lineRule="auto"/>
        <w:ind w:left="1276" w:hanging="713"/>
        <w:rPr>
          <w:rFonts w:asciiTheme="minorHAnsi" w:hAnsiTheme="minorHAnsi" w:cstheme="minorHAnsi"/>
          <w:sz w:val="22"/>
        </w:rPr>
      </w:pPr>
      <w:r w:rsidRPr="00782459">
        <w:rPr>
          <w:rFonts w:asciiTheme="minorHAnsi" w:hAnsiTheme="minorHAnsi" w:cstheme="minorHAnsi"/>
          <w:sz w:val="22"/>
        </w:rPr>
        <w:t xml:space="preserve">W razie zgłoszenia przez Zamawiającego wątpliwości odnośnie przestrzegania zasad określonych w ustępach powyżej przez Wykonawcę lub jego pracowników, współpracowników, podwykonawców lub osób, przy pomocy których świadczy </w:t>
      </w:r>
      <w:r w:rsidRPr="00782459">
        <w:rPr>
          <w:rFonts w:asciiTheme="minorHAnsi" w:hAnsiTheme="minorHAnsi" w:cstheme="minorHAnsi"/>
          <w:sz w:val="22"/>
        </w:rPr>
        <w:lastRenderedPageBreak/>
        <w:t>on usługi/dostawy/roboty budowlane zasad, Wykonawca podejmie działania naprawcze mające na celu ich usunięcie.</w:t>
      </w:r>
      <w:r w:rsidR="00592819" w:rsidRPr="00782459">
        <w:rPr>
          <w:rFonts w:asciiTheme="minorHAnsi" w:hAnsiTheme="minorHAnsi" w:cstheme="minorHAnsi"/>
          <w:sz w:val="22"/>
        </w:rPr>
        <w:t xml:space="preserve"> </w:t>
      </w:r>
    </w:p>
    <w:p w14:paraId="35711156" w14:textId="77777777" w:rsidR="0085256F" w:rsidRPr="00782459" w:rsidRDefault="0085256F" w:rsidP="00782459">
      <w:pPr>
        <w:pStyle w:val="Akapitzlist"/>
        <w:spacing w:after="2" w:line="360" w:lineRule="auto"/>
        <w:ind w:left="1276" w:firstLine="0"/>
        <w:rPr>
          <w:rFonts w:asciiTheme="minorHAnsi" w:hAnsiTheme="minorHAnsi" w:cstheme="minorHAnsi"/>
          <w:sz w:val="22"/>
        </w:rPr>
      </w:pPr>
    </w:p>
    <w:p w14:paraId="777CE6A7" w14:textId="37483F3C" w:rsidR="00B91377" w:rsidRPr="00E978C7" w:rsidRDefault="00592819" w:rsidP="00782459">
      <w:pPr>
        <w:spacing w:after="107" w:line="360" w:lineRule="auto"/>
        <w:ind w:left="10" w:right="317" w:hanging="10"/>
        <w:rPr>
          <w:rFonts w:asciiTheme="minorHAnsi" w:hAnsiTheme="minorHAnsi" w:cstheme="minorHAnsi"/>
          <w:sz w:val="22"/>
        </w:rPr>
      </w:pPr>
      <w:r w:rsidRPr="00646D3E">
        <w:rPr>
          <w:rFonts w:asciiTheme="minorHAnsi" w:hAnsiTheme="minorHAnsi" w:cstheme="minorHAnsi"/>
          <w:b/>
          <w:color w:val="1F497D"/>
          <w:sz w:val="22"/>
        </w:rPr>
        <w:t xml:space="preserve">§ 2. </w:t>
      </w:r>
      <w:r w:rsidRPr="00646D3E">
        <w:rPr>
          <w:rFonts w:asciiTheme="minorHAnsi" w:hAnsiTheme="minorHAnsi" w:cstheme="minorHAnsi"/>
          <w:b/>
          <w:color w:val="1F497D"/>
          <w:sz w:val="22"/>
          <w:u w:val="single" w:color="1F497D"/>
        </w:rPr>
        <w:t xml:space="preserve">ZAPISY </w:t>
      </w:r>
      <w:r w:rsidR="00334D9B">
        <w:rPr>
          <w:rFonts w:asciiTheme="minorHAnsi" w:hAnsiTheme="minorHAnsi" w:cstheme="minorHAnsi"/>
          <w:b/>
          <w:color w:val="1F497D"/>
          <w:sz w:val="22"/>
          <w:u w:val="single" w:color="1F497D"/>
        </w:rPr>
        <w:t>DOTYCZĄCE PRZEDMIOTU ZAMÓWIENIA</w:t>
      </w:r>
      <w:r w:rsidRPr="00646D3E">
        <w:rPr>
          <w:rFonts w:asciiTheme="minorHAnsi" w:hAnsiTheme="minorHAnsi" w:cstheme="minorHAnsi"/>
          <w:b/>
          <w:color w:val="1F497D"/>
          <w:sz w:val="22"/>
        </w:rPr>
        <w:t xml:space="preserve"> </w:t>
      </w:r>
    </w:p>
    <w:p w14:paraId="45A8AE0B" w14:textId="723D736A" w:rsidR="00B91377" w:rsidRDefault="00B91377" w:rsidP="00E978C7">
      <w:pPr>
        <w:pStyle w:val="Akapitzlist"/>
        <w:numPr>
          <w:ilvl w:val="0"/>
          <w:numId w:val="38"/>
        </w:numPr>
        <w:spacing w:after="0" w:line="360" w:lineRule="auto"/>
        <w:ind w:left="567" w:hanging="567"/>
        <w:rPr>
          <w:rFonts w:asciiTheme="minorHAnsi" w:hAnsiTheme="minorHAnsi" w:cstheme="minorHAnsi"/>
          <w:sz w:val="22"/>
        </w:rPr>
      </w:pPr>
      <w:r w:rsidRPr="00B91377">
        <w:rPr>
          <w:rFonts w:asciiTheme="minorHAnsi" w:hAnsiTheme="minorHAnsi" w:cstheme="minorHAnsi"/>
          <w:sz w:val="22"/>
        </w:rPr>
        <w:t>Przedmiotem Umowy Ramowej jest określenie zasad i warunków udzielania Zleceń Wykonawczych, jakie mogą zostać udzielone w okresie jej obowiązywania</w:t>
      </w:r>
      <w:r>
        <w:rPr>
          <w:rFonts w:asciiTheme="minorHAnsi" w:hAnsiTheme="minorHAnsi" w:cstheme="minorHAnsi"/>
          <w:sz w:val="22"/>
        </w:rPr>
        <w:t>.</w:t>
      </w:r>
    </w:p>
    <w:p w14:paraId="635E1041" w14:textId="245C3EA6" w:rsidR="00E75D26" w:rsidRDefault="00592819" w:rsidP="00E978C7">
      <w:pPr>
        <w:pStyle w:val="Akapitzlist"/>
        <w:numPr>
          <w:ilvl w:val="0"/>
          <w:numId w:val="38"/>
        </w:numPr>
        <w:spacing w:after="0" w:line="360" w:lineRule="auto"/>
        <w:ind w:left="567" w:hanging="567"/>
        <w:rPr>
          <w:rFonts w:asciiTheme="minorHAnsi" w:hAnsiTheme="minorHAnsi" w:cstheme="minorHAnsi"/>
          <w:sz w:val="22"/>
        </w:rPr>
      </w:pPr>
      <w:r w:rsidRPr="00E978C7">
        <w:rPr>
          <w:rFonts w:asciiTheme="minorHAnsi" w:hAnsiTheme="minorHAnsi" w:cstheme="minorHAnsi"/>
          <w:sz w:val="22"/>
        </w:rPr>
        <w:t xml:space="preserve">Zamawiający zleca, a Wykonawca zobowiązuje się: sukcesywnie wykonywać usługę polegającą </w:t>
      </w:r>
      <w:r w:rsidR="002114F8">
        <w:rPr>
          <w:rFonts w:asciiTheme="minorHAnsi" w:hAnsiTheme="minorHAnsi" w:cstheme="minorHAnsi"/>
          <w:sz w:val="22"/>
        </w:rPr>
        <w:t>wykonaniu dokumentacji projektowej i</w:t>
      </w:r>
      <w:r w:rsidRPr="00E978C7">
        <w:rPr>
          <w:rFonts w:asciiTheme="minorHAnsi" w:hAnsiTheme="minorHAnsi" w:cstheme="minorHAnsi"/>
          <w:sz w:val="22"/>
        </w:rPr>
        <w:t xml:space="preserve"> budowie przyłączy </w:t>
      </w:r>
      <w:r w:rsidR="004801F5" w:rsidRPr="00E978C7">
        <w:rPr>
          <w:rFonts w:asciiTheme="minorHAnsi" w:hAnsiTheme="minorHAnsi" w:cstheme="minorHAnsi"/>
          <w:sz w:val="22"/>
        </w:rPr>
        <w:t>średniego</w:t>
      </w:r>
      <w:r w:rsidRPr="00E978C7">
        <w:rPr>
          <w:rFonts w:asciiTheme="minorHAnsi" w:hAnsiTheme="minorHAnsi" w:cstheme="minorHAnsi"/>
          <w:sz w:val="22"/>
        </w:rPr>
        <w:t xml:space="preserve"> napięcia na terenie </w:t>
      </w:r>
      <w:r w:rsidR="005C3905" w:rsidRPr="00E978C7">
        <w:rPr>
          <w:rFonts w:asciiTheme="minorHAnsi" w:hAnsiTheme="minorHAnsi" w:cstheme="minorHAnsi"/>
          <w:sz w:val="22"/>
        </w:rPr>
        <w:t>Zamawiającego</w:t>
      </w:r>
      <w:r w:rsidRPr="00E978C7">
        <w:rPr>
          <w:rFonts w:asciiTheme="minorHAnsi" w:hAnsiTheme="minorHAnsi" w:cstheme="minorHAnsi"/>
          <w:sz w:val="22"/>
        </w:rPr>
        <w:t xml:space="preserve"> dla obszarów określonych w</w:t>
      </w:r>
      <w:r w:rsidR="00B91377">
        <w:rPr>
          <w:rFonts w:asciiTheme="minorHAnsi" w:hAnsiTheme="minorHAnsi" w:cstheme="minorHAnsi"/>
          <w:sz w:val="22"/>
        </w:rPr>
        <w:t> </w:t>
      </w:r>
      <w:r w:rsidRPr="00E978C7">
        <w:rPr>
          <w:rFonts w:asciiTheme="minorHAnsi" w:hAnsiTheme="minorHAnsi" w:cstheme="minorHAnsi"/>
          <w:sz w:val="22"/>
        </w:rPr>
        <w:t xml:space="preserve">Umowie </w:t>
      </w:r>
      <w:r w:rsidR="005C3905" w:rsidRPr="00E978C7">
        <w:rPr>
          <w:rFonts w:asciiTheme="minorHAnsi" w:hAnsiTheme="minorHAnsi" w:cstheme="minorHAnsi"/>
          <w:sz w:val="22"/>
        </w:rPr>
        <w:t>R</w:t>
      </w:r>
      <w:r w:rsidRPr="00E978C7">
        <w:rPr>
          <w:rFonts w:asciiTheme="minorHAnsi" w:hAnsiTheme="minorHAnsi" w:cstheme="minorHAnsi"/>
          <w:sz w:val="22"/>
        </w:rPr>
        <w:t xml:space="preserve">amowej oraz w Zleceniach Wykonawczych. Zamawiający zleca Wykonawcy wykonanie przedmiotu zamówienia opisanego w Ramowym </w:t>
      </w:r>
      <w:r w:rsidR="005C3905" w:rsidRPr="00E978C7">
        <w:rPr>
          <w:rFonts w:asciiTheme="minorHAnsi" w:hAnsiTheme="minorHAnsi" w:cstheme="minorHAnsi"/>
          <w:sz w:val="22"/>
        </w:rPr>
        <w:t>o</w:t>
      </w:r>
      <w:r w:rsidRPr="00E978C7">
        <w:rPr>
          <w:rFonts w:asciiTheme="minorHAnsi" w:hAnsiTheme="minorHAnsi" w:cstheme="minorHAnsi"/>
          <w:sz w:val="22"/>
        </w:rPr>
        <w:t xml:space="preserve">pisie </w:t>
      </w:r>
      <w:r w:rsidR="005C3905" w:rsidRPr="00E978C7">
        <w:rPr>
          <w:rFonts w:asciiTheme="minorHAnsi" w:hAnsiTheme="minorHAnsi" w:cstheme="minorHAnsi"/>
          <w:sz w:val="22"/>
        </w:rPr>
        <w:t>p</w:t>
      </w:r>
      <w:r w:rsidRPr="00E978C7">
        <w:rPr>
          <w:rFonts w:asciiTheme="minorHAnsi" w:hAnsiTheme="minorHAnsi" w:cstheme="minorHAnsi"/>
          <w:sz w:val="22"/>
        </w:rPr>
        <w:t xml:space="preserve">rzedmiotu </w:t>
      </w:r>
      <w:r w:rsidR="005C3905" w:rsidRPr="00E978C7">
        <w:rPr>
          <w:rFonts w:asciiTheme="minorHAnsi" w:hAnsiTheme="minorHAnsi" w:cstheme="minorHAnsi"/>
          <w:sz w:val="22"/>
        </w:rPr>
        <w:t>z</w:t>
      </w:r>
      <w:r w:rsidRPr="00E978C7">
        <w:rPr>
          <w:rFonts w:asciiTheme="minorHAnsi" w:hAnsiTheme="minorHAnsi" w:cstheme="minorHAnsi"/>
          <w:sz w:val="22"/>
        </w:rPr>
        <w:t>amówienia oraz w</w:t>
      </w:r>
      <w:r w:rsidR="00B91377">
        <w:rPr>
          <w:rFonts w:asciiTheme="minorHAnsi" w:hAnsiTheme="minorHAnsi" w:cstheme="minorHAnsi"/>
          <w:sz w:val="22"/>
        </w:rPr>
        <w:t> </w:t>
      </w:r>
      <w:r w:rsidRPr="00E978C7">
        <w:rPr>
          <w:rFonts w:asciiTheme="minorHAnsi" w:hAnsiTheme="minorHAnsi" w:cstheme="minorHAnsi"/>
          <w:sz w:val="22"/>
        </w:rPr>
        <w:t xml:space="preserve">Specyfikacji/ach Warunków </w:t>
      </w:r>
      <w:r w:rsidR="00835B29" w:rsidRPr="00E978C7">
        <w:rPr>
          <w:rFonts w:asciiTheme="minorHAnsi" w:hAnsiTheme="minorHAnsi" w:cstheme="minorHAnsi"/>
          <w:sz w:val="22"/>
        </w:rPr>
        <w:t xml:space="preserve"> </w:t>
      </w:r>
      <w:r w:rsidRPr="00E978C7">
        <w:rPr>
          <w:rFonts w:asciiTheme="minorHAnsi" w:hAnsiTheme="minorHAnsi" w:cstheme="minorHAnsi"/>
          <w:sz w:val="22"/>
        </w:rPr>
        <w:t xml:space="preserve">Zlecenia Wykonawczego. </w:t>
      </w:r>
    </w:p>
    <w:p w14:paraId="2AA27431" w14:textId="7BFDA434" w:rsidR="00E75D26" w:rsidRDefault="00835B29" w:rsidP="00E978C7">
      <w:pPr>
        <w:pStyle w:val="Akapitzlist"/>
        <w:numPr>
          <w:ilvl w:val="0"/>
          <w:numId w:val="38"/>
        </w:numPr>
        <w:spacing w:after="0" w:line="360" w:lineRule="auto"/>
        <w:ind w:left="567" w:hanging="567"/>
        <w:rPr>
          <w:rFonts w:asciiTheme="minorHAnsi" w:hAnsiTheme="minorHAnsi" w:cstheme="minorHAnsi"/>
          <w:sz w:val="22"/>
        </w:rPr>
      </w:pPr>
      <w:r w:rsidRPr="00E978C7">
        <w:rPr>
          <w:rFonts w:asciiTheme="minorHAnsi" w:hAnsiTheme="minorHAnsi" w:cstheme="minorHAnsi"/>
          <w:sz w:val="22"/>
        </w:rPr>
        <w:t>Opis i zakres prac wraz z ich specyfikacją określają:</w:t>
      </w:r>
      <w:r w:rsidR="00592819" w:rsidRPr="00E978C7">
        <w:rPr>
          <w:rFonts w:asciiTheme="minorHAnsi" w:hAnsiTheme="minorHAnsi" w:cstheme="minorHAnsi"/>
          <w:sz w:val="22"/>
        </w:rPr>
        <w:t xml:space="preserve"> </w:t>
      </w:r>
    </w:p>
    <w:p w14:paraId="355048D4" w14:textId="6A09CDC1" w:rsidR="00E75D26" w:rsidRDefault="00592819" w:rsidP="00E978C7">
      <w:pPr>
        <w:pStyle w:val="Akapitzlist"/>
        <w:numPr>
          <w:ilvl w:val="1"/>
          <w:numId w:val="39"/>
        </w:numPr>
        <w:tabs>
          <w:tab w:val="left" w:pos="1276"/>
        </w:tabs>
        <w:spacing w:after="0" w:line="360" w:lineRule="auto"/>
        <w:ind w:left="709" w:hanging="142"/>
        <w:rPr>
          <w:rFonts w:asciiTheme="minorHAnsi" w:hAnsiTheme="minorHAnsi" w:cstheme="minorHAnsi"/>
          <w:color w:val="auto"/>
          <w:sz w:val="22"/>
        </w:rPr>
      </w:pPr>
      <w:r w:rsidRPr="00E978C7">
        <w:rPr>
          <w:rFonts w:asciiTheme="minorHAnsi" w:hAnsiTheme="minorHAnsi" w:cstheme="minorHAnsi"/>
          <w:color w:val="auto"/>
          <w:sz w:val="22"/>
        </w:rPr>
        <w:t xml:space="preserve">Ramowy opis przedmiotu zamówienia (ROPZ) – Załącznik nr 1 do Umowy Ramowej. </w:t>
      </w:r>
    </w:p>
    <w:p w14:paraId="1E624800" w14:textId="5304F7C3" w:rsidR="00B91377" w:rsidRDefault="00B91377" w:rsidP="00E978C7">
      <w:pPr>
        <w:pStyle w:val="Akapitzlist"/>
        <w:numPr>
          <w:ilvl w:val="1"/>
          <w:numId w:val="39"/>
        </w:numPr>
        <w:tabs>
          <w:tab w:val="left" w:pos="1276"/>
        </w:tabs>
        <w:spacing w:after="0" w:line="360" w:lineRule="auto"/>
        <w:ind w:left="709" w:hanging="142"/>
        <w:rPr>
          <w:rFonts w:asciiTheme="minorHAnsi" w:hAnsiTheme="minorHAnsi" w:cstheme="minorHAnsi"/>
          <w:color w:val="auto"/>
          <w:sz w:val="22"/>
        </w:rPr>
      </w:pPr>
      <w:r w:rsidRPr="00B91377">
        <w:rPr>
          <w:rFonts w:asciiTheme="minorHAnsi" w:hAnsiTheme="minorHAnsi" w:cstheme="minorHAnsi"/>
          <w:color w:val="auto"/>
          <w:sz w:val="22"/>
        </w:rPr>
        <w:t>Oferta Ramowa w tym Katalog prac (OR) – Załącznik nr 2 do Umowy Ramowej</w:t>
      </w:r>
      <w:r>
        <w:rPr>
          <w:rFonts w:asciiTheme="minorHAnsi" w:hAnsiTheme="minorHAnsi" w:cstheme="minorHAnsi"/>
          <w:color w:val="auto"/>
          <w:sz w:val="22"/>
        </w:rPr>
        <w:t>.</w:t>
      </w:r>
    </w:p>
    <w:p w14:paraId="7EC39981" w14:textId="12F433D8" w:rsidR="00B91377" w:rsidRPr="00782459" w:rsidRDefault="00B91377" w:rsidP="00782459">
      <w:pPr>
        <w:pStyle w:val="Akapitzlist"/>
        <w:numPr>
          <w:ilvl w:val="1"/>
          <w:numId w:val="39"/>
        </w:numPr>
        <w:tabs>
          <w:tab w:val="left" w:pos="1276"/>
        </w:tabs>
        <w:spacing w:after="0" w:line="360" w:lineRule="auto"/>
        <w:ind w:left="1276" w:hanging="709"/>
        <w:rPr>
          <w:rFonts w:asciiTheme="minorHAnsi" w:hAnsiTheme="minorHAnsi" w:cstheme="minorHAnsi"/>
          <w:color w:val="auto"/>
          <w:sz w:val="22"/>
        </w:rPr>
      </w:pPr>
      <w:r w:rsidRPr="00B91377">
        <w:rPr>
          <w:rFonts w:asciiTheme="minorHAnsi" w:hAnsiTheme="minorHAnsi" w:cstheme="minorHAnsi"/>
          <w:color w:val="auto"/>
          <w:sz w:val="22"/>
        </w:rPr>
        <w:t>Specyfikacja Warunków Zlecenia Wykonawczego (SWZW) – Wzór Specyfikacji Warunków</w:t>
      </w:r>
      <w:r>
        <w:rPr>
          <w:rFonts w:asciiTheme="minorHAnsi" w:hAnsiTheme="minorHAnsi" w:cstheme="minorHAnsi"/>
          <w:color w:val="auto"/>
          <w:sz w:val="22"/>
        </w:rPr>
        <w:t xml:space="preserve"> </w:t>
      </w:r>
      <w:r w:rsidRPr="00782459">
        <w:rPr>
          <w:rFonts w:asciiTheme="minorHAnsi" w:hAnsiTheme="minorHAnsi" w:cstheme="minorHAnsi"/>
          <w:color w:val="auto"/>
          <w:sz w:val="22"/>
        </w:rPr>
        <w:t>Zlecenia Wykonawczego stanowi Załącznik nr 3 do Umowy Ramowej.</w:t>
      </w:r>
    </w:p>
    <w:p w14:paraId="04987AC1" w14:textId="36D7DAA7" w:rsidR="0085256F" w:rsidRPr="005F7329" w:rsidRDefault="00B91377" w:rsidP="005F7329">
      <w:pPr>
        <w:pStyle w:val="Akapitzlist"/>
        <w:numPr>
          <w:ilvl w:val="1"/>
          <w:numId w:val="39"/>
        </w:numPr>
        <w:tabs>
          <w:tab w:val="left" w:pos="1276"/>
        </w:tabs>
        <w:spacing w:after="0" w:line="360" w:lineRule="auto"/>
        <w:ind w:left="1276" w:hanging="709"/>
        <w:rPr>
          <w:rFonts w:asciiTheme="minorHAnsi" w:hAnsiTheme="minorHAnsi" w:cstheme="minorHAnsi"/>
          <w:color w:val="auto"/>
          <w:sz w:val="22"/>
        </w:rPr>
      </w:pPr>
      <w:r w:rsidRPr="00B91377">
        <w:rPr>
          <w:rFonts w:asciiTheme="minorHAnsi" w:hAnsiTheme="minorHAnsi" w:cstheme="minorHAnsi"/>
          <w:color w:val="auto"/>
          <w:sz w:val="22"/>
        </w:rPr>
        <w:t>Zlecenie Wykonawcze (ZLW) – Wzór zlecenia stanowi Załącznik nr 4 do Umowy Ramowej.</w:t>
      </w:r>
    </w:p>
    <w:p w14:paraId="47B59106" w14:textId="77777777" w:rsidR="00782459" w:rsidRPr="00782459" w:rsidRDefault="00782459" w:rsidP="00782459">
      <w:pPr>
        <w:pStyle w:val="Akapitzlist"/>
        <w:tabs>
          <w:tab w:val="left" w:pos="1276"/>
        </w:tabs>
        <w:spacing w:after="0" w:line="360" w:lineRule="auto"/>
        <w:ind w:left="1276" w:firstLine="0"/>
        <w:rPr>
          <w:rFonts w:asciiTheme="minorHAnsi" w:hAnsiTheme="minorHAnsi" w:cstheme="minorHAnsi"/>
          <w:color w:val="auto"/>
          <w:sz w:val="22"/>
        </w:rPr>
      </w:pPr>
    </w:p>
    <w:p w14:paraId="34CBDCB4" w14:textId="77777777" w:rsidR="00835B29" w:rsidRDefault="0076676F" w:rsidP="00835B29">
      <w:pPr>
        <w:spacing w:after="107" w:line="360" w:lineRule="auto"/>
        <w:ind w:left="10" w:right="314" w:hanging="10"/>
        <w:rPr>
          <w:rFonts w:asciiTheme="minorHAnsi" w:hAnsiTheme="minorHAnsi" w:cstheme="minorHAnsi"/>
          <w:b/>
          <w:color w:val="1F497D"/>
          <w:sz w:val="22"/>
          <w:u w:val="single" w:color="1F497D"/>
        </w:rPr>
      </w:pPr>
      <w:r w:rsidRPr="00646D3E">
        <w:rPr>
          <w:rFonts w:asciiTheme="minorHAnsi" w:hAnsiTheme="minorHAnsi" w:cstheme="minorHAnsi"/>
          <w:b/>
          <w:color w:val="1F497D"/>
          <w:sz w:val="22"/>
        </w:rPr>
        <w:t xml:space="preserve">§ </w:t>
      </w:r>
      <w:r>
        <w:rPr>
          <w:rFonts w:asciiTheme="minorHAnsi" w:hAnsiTheme="minorHAnsi" w:cstheme="minorHAnsi"/>
          <w:b/>
          <w:color w:val="1F497D"/>
          <w:sz w:val="22"/>
        </w:rPr>
        <w:t>3</w:t>
      </w:r>
      <w:r w:rsidRPr="00646D3E">
        <w:rPr>
          <w:rFonts w:asciiTheme="minorHAnsi" w:hAnsiTheme="minorHAnsi" w:cstheme="minorHAnsi"/>
          <w:b/>
          <w:color w:val="1F497D"/>
          <w:sz w:val="22"/>
        </w:rPr>
        <w:t xml:space="preserve">. </w:t>
      </w:r>
      <w:r w:rsidRPr="0076676F">
        <w:rPr>
          <w:rFonts w:asciiTheme="minorHAnsi" w:hAnsiTheme="minorHAnsi" w:cstheme="minorHAnsi"/>
          <w:b/>
          <w:color w:val="1F497D"/>
          <w:sz w:val="22"/>
          <w:u w:val="single" w:color="1F497D"/>
        </w:rPr>
        <w:t>OK</w:t>
      </w:r>
      <w:r w:rsidR="00334D9B">
        <w:rPr>
          <w:rFonts w:asciiTheme="minorHAnsi" w:hAnsiTheme="minorHAnsi" w:cstheme="minorHAnsi"/>
          <w:b/>
          <w:color w:val="1F497D"/>
          <w:sz w:val="22"/>
          <w:u w:val="single" w:color="1F497D"/>
        </w:rPr>
        <w:t>RES OBOWIAZYWANIA UMOWY RAMOWEJ</w:t>
      </w:r>
    </w:p>
    <w:p w14:paraId="0BDEB4BE" w14:textId="43647233" w:rsidR="00835B29" w:rsidRDefault="00592819" w:rsidP="00EC4191">
      <w:pPr>
        <w:pStyle w:val="Akapitzlist"/>
        <w:numPr>
          <w:ilvl w:val="0"/>
          <w:numId w:val="40"/>
        </w:numPr>
        <w:spacing w:line="360" w:lineRule="auto"/>
        <w:ind w:left="567" w:hanging="567"/>
        <w:rPr>
          <w:rFonts w:asciiTheme="minorHAnsi" w:hAnsiTheme="minorHAnsi" w:cstheme="minorHAnsi"/>
          <w:sz w:val="22"/>
        </w:rPr>
      </w:pPr>
      <w:r w:rsidRPr="00EC4191">
        <w:rPr>
          <w:rFonts w:asciiTheme="minorHAnsi" w:hAnsiTheme="minorHAnsi" w:cstheme="minorHAnsi"/>
          <w:sz w:val="22"/>
        </w:rPr>
        <w:t xml:space="preserve">Strony zawierają </w:t>
      </w:r>
      <w:r w:rsidR="005C3905" w:rsidRPr="00EC4191">
        <w:rPr>
          <w:rFonts w:asciiTheme="minorHAnsi" w:hAnsiTheme="minorHAnsi" w:cstheme="minorHAnsi"/>
          <w:sz w:val="22"/>
        </w:rPr>
        <w:t>U</w:t>
      </w:r>
      <w:r w:rsidRPr="00EC4191">
        <w:rPr>
          <w:rFonts w:asciiTheme="minorHAnsi" w:hAnsiTheme="minorHAnsi" w:cstheme="minorHAnsi"/>
          <w:sz w:val="22"/>
        </w:rPr>
        <w:t xml:space="preserve">mowę </w:t>
      </w:r>
      <w:r w:rsidR="005C3905" w:rsidRPr="00EC4191">
        <w:rPr>
          <w:rFonts w:asciiTheme="minorHAnsi" w:hAnsiTheme="minorHAnsi" w:cstheme="minorHAnsi"/>
          <w:sz w:val="22"/>
        </w:rPr>
        <w:t xml:space="preserve">Ramową </w:t>
      </w:r>
      <w:r w:rsidRPr="00EC4191">
        <w:rPr>
          <w:rFonts w:asciiTheme="minorHAnsi" w:hAnsiTheme="minorHAnsi" w:cstheme="minorHAnsi"/>
          <w:sz w:val="22"/>
        </w:rPr>
        <w:t xml:space="preserve">na okres do </w:t>
      </w:r>
      <w:r w:rsidR="00127AF8" w:rsidRPr="00EC4191">
        <w:rPr>
          <w:rFonts w:asciiTheme="minorHAnsi" w:hAnsiTheme="minorHAnsi" w:cstheme="minorHAnsi"/>
          <w:sz w:val="22"/>
        </w:rPr>
        <w:t>dwunastu</w:t>
      </w:r>
      <w:r w:rsidRPr="00EC4191">
        <w:rPr>
          <w:rFonts w:asciiTheme="minorHAnsi" w:hAnsiTheme="minorHAnsi" w:cstheme="minorHAnsi"/>
          <w:sz w:val="22"/>
        </w:rPr>
        <w:t xml:space="preserve"> miesięcy od daty zawarcia </w:t>
      </w:r>
      <w:r w:rsidR="005C3905" w:rsidRPr="00EC4191">
        <w:rPr>
          <w:rFonts w:asciiTheme="minorHAnsi" w:hAnsiTheme="minorHAnsi" w:cstheme="minorHAnsi"/>
          <w:sz w:val="22"/>
        </w:rPr>
        <w:t>U</w:t>
      </w:r>
      <w:r w:rsidRPr="00EC4191">
        <w:rPr>
          <w:rFonts w:asciiTheme="minorHAnsi" w:hAnsiTheme="minorHAnsi" w:cstheme="minorHAnsi"/>
          <w:sz w:val="22"/>
        </w:rPr>
        <w:t xml:space="preserve">mowy </w:t>
      </w:r>
      <w:r w:rsidR="005C3905" w:rsidRPr="00EC4191">
        <w:rPr>
          <w:rFonts w:asciiTheme="minorHAnsi" w:hAnsiTheme="minorHAnsi" w:cstheme="minorHAnsi"/>
          <w:sz w:val="22"/>
        </w:rPr>
        <w:t>R</w:t>
      </w:r>
      <w:r w:rsidRPr="00EC4191">
        <w:rPr>
          <w:rFonts w:asciiTheme="minorHAnsi" w:hAnsiTheme="minorHAnsi" w:cstheme="minorHAnsi"/>
          <w:sz w:val="22"/>
        </w:rPr>
        <w:t>amowej lub do dnia wyczerpania Limitu Umowy Ramowej</w:t>
      </w:r>
      <w:r w:rsidR="005C3905" w:rsidRPr="00EC4191">
        <w:rPr>
          <w:rFonts w:asciiTheme="minorHAnsi" w:hAnsiTheme="minorHAnsi" w:cstheme="minorHAnsi"/>
          <w:sz w:val="22"/>
        </w:rPr>
        <w:t>,</w:t>
      </w:r>
      <w:r w:rsidRPr="00EC4191">
        <w:rPr>
          <w:rFonts w:asciiTheme="minorHAnsi" w:hAnsiTheme="minorHAnsi" w:cstheme="minorHAnsi"/>
          <w:sz w:val="22"/>
        </w:rPr>
        <w:t xml:space="preserve"> w zależności od tego, które ze zdarzeń nastąpi wcześniej. </w:t>
      </w:r>
    </w:p>
    <w:p w14:paraId="79C89E35" w14:textId="69F2FECF" w:rsidR="00835B29" w:rsidRDefault="00592819" w:rsidP="00EC4191">
      <w:pPr>
        <w:pStyle w:val="Akapitzlist"/>
        <w:numPr>
          <w:ilvl w:val="0"/>
          <w:numId w:val="40"/>
        </w:numPr>
        <w:spacing w:line="360" w:lineRule="auto"/>
        <w:ind w:left="567" w:hanging="567"/>
        <w:rPr>
          <w:rFonts w:asciiTheme="minorHAnsi" w:hAnsiTheme="minorHAnsi" w:cstheme="minorHAnsi"/>
          <w:sz w:val="22"/>
        </w:rPr>
      </w:pPr>
      <w:r w:rsidRPr="00EC4191">
        <w:rPr>
          <w:rFonts w:asciiTheme="minorHAnsi" w:hAnsiTheme="minorHAnsi" w:cstheme="minorHAnsi"/>
          <w:sz w:val="22"/>
        </w:rPr>
        <w:t>Prace zlecone w oparciu o Zlecenie Wykonawcze</w:t>
      </w:r>
      <w:r w:rsidR="005C3905" w:rsidRPr="00EC4191">
        <w:rPr>
          <w:rFonts w:asciiTheme="minorHAnsi" w:hAnsiTheme="minorHAnsi" w:cstheme="minorHAnsi"/>
          <w:sz w:val="22"/>
        </w:rPr>
        <w:t>,</w:t>
      </w:r>
      <w:r w:rsidRPr="00EC4191">
        <w:rPr>
          <w:rFonts w:asciiTheme="minorHAnsi" w:hAnsiTheme="minorHAnsi" w:cstheme="minorHAnsi"/>
          <w:sz w:val="22"/>
        </w:rPr>
        <w:t xml:space="preserve"> przekazane Wykonawcy przed okresem zakończenia obowiązywania </w:t>
      </w:r>
      <w:r w:rsidR="005C3905" w:rsidRPr="00EC4191">
        <w:rPr>
          <w:rFonts w:asciiTheme="minorHAnsi" w:hAnsiTheme="minorHAnsi" w:cstheme="minorHAnsi"/>
          <w:sz w:val="22"/>
        </w:rPr>
        <w:t>U</w:t>
      </w:r>
      <w:r w:rsidRPr="00EC4191">
        <w:rPr>
          <w:rFonts w:asciiTheme="minorHAnsi" w:hAnsiTheme="minorHAnsi" w:cstheme="minorHAnsi"/>
          <w:sz w:val="22"/>
        </w:rPr>
        <w:t>mowy</w:t>
      </w:r>
      <w:r w:rsidR="005C3905" w:rsidRPr="00EC4191">
        <w:rPr>
          <w:rFonts w:asciiTheme="minorHAnsi" w:hAnsiTheme="minorHAnsi" w:cstheme="minorHAnsi"/>
          <w:sz w:val="22"/>
        </w:rPr>
        <w:t xml:space="preserve"> Ramowej</w:t>
      </w:r>
      <w:r w:rsidRPr="00EC4191">
        <w:rPr>
          <w:rFonts w:asciiTheme="minorHAnsi" w:hAnsiTheme="minorHAnsi" w:cstheme="minorHAnsi"/>
          <w:sz w:val="22"/>
        </w:rPr>
        <w:t xml:space="preserve">, których realizacja nie zakończy się w terminie wskazanym w </w:t>
      </w:r>
      <w:r w:rsidR="005C3905" w:rsidRPr="00EC4191">
        <w:rPr>
          <w:rFonts w:asciiTheme="minorHAnsi" w:hAnsiTheme="minorHAnsi" w:cstheme="minorHAnsi"/>
          <w:sz w:val="22"/>
        </w:rPr>
        <w:t>U</w:t>
      </w:r>
      <w:r w:rsidRPr="00EC4191">
        <w:rPr>
          <w:rFonts w:asciiTheme="minorHAnsi" w:hAnsiTheme="minorHAnsi" w:cstheme="minorHAnsi"/>
          <w:sz w:val="22"/>
        </w:rPr>
        <w:t>mowie</w:t>
      </w:r>
      <w:r w:rsidR="005C3905" w:rsidRPr="00EC4191">
        <w:rPr>
          <w:rFonts w:asciiTheme="minorHAnsi" w:hAnsiTheme="minorHAnsi" w:cstheme="minorHAnsi"/>
          <w:sz w:val="22"/>
        </w:rPr>
        <w:t xml:space="preserve"> Ramowej</w:t>
      </w:r>
      <w:r w:rsidRPr="00EC4191">
        <w:rPr>
          <w:rFonts w:asciiTheme="minorHAnsi" w:hAnsiTheme="minorHAnsi" w:cstheme="minorHAnsi"/>
          <w:sz w:val="22"/>
        </w:rPr>
        <w:t>, wykonywane i rozliczane będą na zasadach op</w:t>
      </w:r>
      <w:r w:rsidR="00835B29" w:rsidRPr="00EC4191">
        <w:rPr>
          <w:rFonts w:asciiTheme="minorHAnsi" w:hAnsiTheme="minorHAnsi" w:cstheme="minorHAnsi"/>
          <w:sz w:val="22"/>
        </w:rPr>
        <w:t>isanych w</w:t>
      </w:r>
      <w:r w:rsidR="00FC01AF" w:rsidRPr="00EC4191">
        <w:rPr>
          <w:rFonts w:asciiTheme="minorHAnsi" w:hAnsiTheme="minorHAnsi" w:cstheme="minorHAnsi"/>
          <w:sz w:val="22"/>
        </w:rPr>
        <w:t> </w:t>
      </w:r>
      <w:r w:rsidR="00835B29" w:rsidRPr="00EC4191">
        <w:rPr>
          <w:rFonts w:asciiTheme="minorHAnsi" w:hAnsiTheme="minorHAnsi" w:cstheme="minorHAnsi"/>
          <w:sz w:val="22"/>
        </w:rPr>
        <w:t>Zleceniu Wykonawczym</w:t>
      </w:r>
      <w:r w:rsidR="00EC4191">
        <w:rPr>
          <w:rFonts w:asciiTheme="minorHAnsi" w:hAnsiTheme="minorHAnsi" w:cstheme="minorHAnsi"/>
          <w:sz w:val="22"/>
        </w:rPr>
        <w:t xml:space="preserve"> oraz </w:t>
      </w:r>
      <w:r w:rsidR="00EC4191" w:rsidRPr="00EC4191">
        <w:rPr>
          <w:rFonts w:asciiTheme="minorHAnsi" w:hAnsiTheme="minorHAnsi" w:cstheme="minorHAnsi"/>
          <w:sz w:val="22"/>
        </w:rPr>
        <w:t>Umowie Ramowej</w:t>
      </w:r>
      <w:r w:rsidR="00EC4191">
        <w:rPr>
          <w:rFonts w:asciiTheme="minorHAnsi" w:hAnsiTheme="minorHAnsi" w:cstheme="minorHAnsi"/>
          <w:sz w:val="22"/>
        </w:rPr>
        <w:t>.</w:t>
      </w:r>
    </w:p>
    <w:p w14:paraId="206A5882" w14:textId="011A6B73" w:rsidR="00835B29" w:rsidRDefault="00592819" w:rsidP="00EC4191">
      <w:pPr>
        <w:pStyle w:val="Akapitzlist"/>
        <w:numPr>
          <w:ilvl w:val="0"/>
          <w:numId w:val="40"/>
        </w:numPr>
        <w:spacing w:line="360" w:lineRule="auto"/>
        <w:ind w:left="567" w:hanging="567"/>
        <w:rPr>
          <w:rFonts w:asciiTheme="minorHAnsi" w:hAnsiTheme="minorHAnsi" w:cstheme="minorHAnsi"/>
          <w:sz w:val="22"/>
        </w:rPr>
      </w:pPr>
      <w:r w:rsidRPr="00EC4191">
        <w:rPr>
          <w:rFonts w:asciiTheme="minorHAnsi" w:hAnsiTheme="minorHAnsi" w:cstheme="minorHAnsi"/>
          <w:sz w:val="22"/>
        </w:rPr>
        <w:t>W przypadku niemożności realizacji przyłącza w terminie określonym w Zleceniu Wykon</w:t>
      </w:r>
      <w:r w:rsidR="00B56765" w:rsidRPr="00EC4191">
        <w:rPr>
          <w:rFonts w:asciiTheme="minorHAnsi" w:hAnsiTheme="minorHAnsi" w:cstheme="minorHAnsi"/>
          <w:sz w:val="22"/>
        </w:rPr>
        <w:t>awczym, z</w:t>
      </w:r>
      <w:r w:rsidR="00FC01AF">
        <w:rPr>
          <w:rFonts w:asciiTheme="minorHAnsi" w:hAnsiTheme="minorHAnsi" w:cstheme="minorHAnsi"/>
          <w:sz w:val="22"/>
        </w:rPr>
        <w:t> </w:t>
      </w:r>
      <w:r w:rsidR="00B56765" w:rsidRPr="00EC4191">
        <w:rPr>
          <w:rFonts w:asciiTheme="minorHAnsi" w:hAnsiTheme="minorHAnsi" w:cstheme="minorHAnsi"/>
          <w:sz w:val="22"/>
        </w:rPr>
        <w:t xml:space="preserve">przyczyn niezależnych </w:t>
      </w:r>
      <w:r w:rsidRPr="00EC4191">
        <w:rPr>
          <w:rFonts w:asciiTheme="minorHAnsi" w:hAnsiTheme="minorHAnsi" w:cstheme="minorHAnsi"/>
          <w:sz w:val="22"/>
        </w:rPr>
        <w:t xml:space="preserve">od Wykonawcy, uznanych na piśmie przez Zamawiającego, termin zakończenia prac może zostać zmieniony z uwzględnieniem czasu trwania tych przyczyn. </w:t>
      </w:r>
      <w:r w:rsidRPr="00EC4191">
        <w:rPr>
          <w:rFonts w:asciiTheme="minorHAnsi" w:hAnsiTheme="minorHAnsi" w:cstheme="minorHAnsi"/>
          <w:sz w:val="22"/>
        </w:rPr>
        <w:lastRenderedPageBreak/>
        <w:t>Przerwy w pracach muszą być udokumentowane odpowiednimi zapisami Zamawiającego i</w:t>
      </w:r>
      <w:r w:rsidR="00165C69">
        <w:rPr>
          <w:rFonts w:asciiTheme="minorHAnsi" w:hAnsiTheme="minorHAnsi" w:cstheme="minorHAnsi"/>
          <w:sz w:val="22"/>
        </w:rPr>
        <w:t> </w:t>
      </w:r>
      <w:r w:rsidRPr="00E978C7">
        <w:rPr>
          <w:rFonts w:asciiTheme="minorHAnsi" w:hAnsiTheme="minorHAnsi" w:cstheme="minorHAnsi"/>
          <w:sz w:val="22"/>
        </w:rPr>
        <w:t xml:space="preserve">Wykonawcy. </w:t>
      </w:r>
    </w:p>
    <w:p w14:paraId="4A9A2019" w14:textId="77777777" w:rsidR="0085256F" w:rsidRPr="00E978C7" w:rsidRDefault="0085256F" w:rsidP="00EC4191">
      <w:pPr>
        <w:pStyle w:val="Akapitzlist"/>
        <w:spacing w:line="360" w:lineRule="auto"/>
        <w:ind w:left="360" w:firstLine="0"/>
        <w:rPr>
          <w:rFonts w:asciiTheme="minorHAnsi" w:hAnsiTheme="minorHAnsi" w:cstheme="minorHAnsi"/>
          <w:sz w:val="22"/>
        </w:rPr>
      </w:pPr>
    </w:p>
    <w:p w14:paraId="2AD23371" w14:textId="77777777" w:rsidR="00835B29" w:rsidRDefault="00835B29" w:rsidP="00835B29">
      <w:pPr>
        <w:spacing w:after="107" w:line="360" w:lineRule="auto"/>
        <w:ind w:left="10" w:right="314" w:hanging="10"/>
        <w:rPr>
          <w:rFonts w:asciiTheme="minorHAnsi" w:hAnsiTheme="minorHAnsi" w:cstheme="minorHAnsi"/>
          <w:sz w:val="22"/>
        </w:rPr>
      </w:pPr>
      <w:r w:rsidRPr="00646D3E">
        <w:rPr>
          <w:rFonts w:asciiTheme="minorHAnsi" w:hAnsiTheme="minorHAnsi" w:cstheme="minorHAnsi"/>
          <w:b/>
          <w:color w:val="1F497D"/>
          <w:sz w:val="22"/>
        </w:rPr>
        <w:t xml:space="preserve">§ 4. </w:t>
      </w:r>
      <w:r w:rsidR="00334D9B">
        <w:rPr>
          <w:rFonts w:asciiTheme="minorHAnsi" w:hAnsiTheme="minorHAnsi" w:cstheme="minorHAnsi"/>
          <w:b/>
          <w:color w:val="1F497D"/>
          <w:sz w:val="22"/>
          <w:u w:val="single" w:color="1F497D"/>
        </w:rPr>
        <w:t>LIMITY UMOWY RAMOWEJ</w:t>
      </w:r>
      <w:r w:rsidRPr="00646D3E">
        <w:rPr>
          <w:rFonts w:asciiTheme="minorHAnsi" w:hAnsiTheme="minorHAnsi" w:cstheme="minorHAnsi"/>
          <w:b/>
          <w:color w:val="1F497D"/>
          <w:sz w:val="22"/>
        </w:rPr>
        <w:t xml:space="preserve"> </w:t>
      </w:r>
    </w:p>
    <w:p w14:paraId="5D0C4313" w14:textId="083B38EE" w:rsidR="00835B29" w:rsidRDefault="00835B29" w:rsidP="00E978C7">
      <w:pPr>
        <w:pStyle w:val="Akapitzlist"/>
        <w:numPr>
          <w:ilvl w:val="0"/>
          <w:numId w:val="42"/>
        </w:numPr>
        <w:spacing w:line="360" w:lineRule="auto"/>
        <w:ind w:left="567" w:hanging="567"/>
        <w:rPr>
          <w:rFonts w:asciiTheme="minorHAnsi" w:hAnsiTheme="minorHAnsi" w:cstheme="minorHAnsi"/>
          <w:sz w:val="22"/>
        </w:rPr>
      </w:pPr>
      <w:r w:rsidRPr="00E978C7">
        <w:rPr>
          <w:rFonts w:asciiTheme="minorHAnsi" w:hAnsiTheme="minorHAnsi" w:cstheme="minorHAnsi"/>
          <w:sz w:val="22"/>
        </w:rPr>
        <w:t xml:space="preserve">Na podstawie Umowy Ramowej, w okresie jej obowiązywania Zamawiający może udzielać Zamówień Wykonawczych, do łącznej kwoty </w:t>
      </w:r>
      <w:r w:rsidR="007E765F" w:rsidRPr="00E978C7">
        <w:rPr>
          <w:rFonts w:asciiTheme="minorHAnsi" w:hAnsiTheme="minorHAnsi" w:cstheme="minorHAnsi"/>
          <w:sz w:val="22"/>
        </w:rPr>
        <w:t xml:space="preserve">1 </w:t>
      </w:r>
      <w:r w:rsidRPr="00E978C7">
        <w:rPr>
          <w:rFonts w:asciiTheme="minorHAnsi" w:hAnsiTheme="minorHAnsi" w:cstheme="minorHAnsi"/>
          <w:sz w:val="22"/>
        </w:rPr>
        <w:t>500 000,00 PLN netto (dalej „Limit Umowy Ramowej</w:t>
      </w:r>
      <w:r w:rsidR="005C3905" w:rsidRPr="00E978C7">
        <w:rPr>
          <w:rFonts w:asciiTheme="minorHAnsi" w:hAnsiTheme="minorHAnsi" w:cstheme="minorHAnsi"/>
          <w:sz w:val="22"/>
        </w:rPr>
        <w:t>”</w:t>
      </w:r>
      <w:r w:rsidRPr="00E978C7">
        <w:rPr>
          <w:rFonts w:asciiTheme="minorHAnsi" w:hAnsiTheme="minorHAnsi" w:cstheme="minorHAnsi"/>
          <w:sz w:val="22"/>
        </w:rPr>
        <w:t xml:space="preserve">) (słownie: </w:t>
      </w:r>
      <w:r w:rsidR="007E765F" w:rsidRPr="00E978C7">
        <w:rPr>
          <w:rFonts w:asciiTheme="minorHAnsi" w:hAnsiTheme="minorHAnsi" w:cstheme="minorHAnsi"/>
          <w:sz w:val="22"/>
        </w:rPr>
        <w:t xml:space="preserve">jeden milion </w:t>
      </w:r>
      <w:r w:rsidRPr="00E978C7">
        <w:rPr>
          <w:rFonts w:asciiTheme="minorHAnsi" w:hAnsiTheme="minorHAnsi" w:cstheme="minorHAnsi"/>
          <w:sz w:val="22"/>
        </w:rPr>
        <w:t>pięćset tysięcy złotych netto), powiększonej o podatek VAT w</w:t>
      </w:r>
      <w:r w:rsidR="00FC01AF">
        <w:rPr>
          <w:rFonts w:asciiTheme="minorHAnsi" w:hAnsiTheme="minorHAnsi" w:cstheme="minorHAnsi"/>
          <w:sz w:val="22"/>
        </w:rPr>
        <w:t> </w:t>
      </w:r>
      <w:r w:rsidRPr="00E978C7">
        <w:rPr>
          <w:rFonts w:asciiTheme="minorHAnsi" w:hAnsiTheme="minorHAnsi" w:cstheme="minorHAnsi"/>
          <w:sz w:val="22"/>
        </w:rPr>
        <w:t xml:space="preserve">wysokości </w:t>
      </w:r>
      <w:r w:rsidR="007E765F" w:rsidRPr="00E978C7">
        <w:rPr>
          <w:rFonts w:asciiTheme="minorHAnsi" w:hAnsiTheme="minorHAnsi" w:cstheme="minorHAnsi"/>
          <w:sz w:val="22"/>
        </w:rPr>
        <w:t>345</w:t>
      </w:r>
      <w:r w:rsidRPr="00E978C7">
        <w:rPr>
          <w:rFonts w:asciiTheme="minorHAnsi" w:hAnsiTheme="minorHAnsi" w:cstheme="minorHAnsi"/>
          <w:sz w:val="22"/>
        </w:rPr>
        <w:t xml:space="preserve"> 000,00 PLN (słownie: </w:t>
      </w:r>
      <w:r w:rsidR="007E765F" w:rsidRPr="00E978C7">
        <w:rPr>
          <w:rFonts w:asciiTheme="minorHAnsi" w:hAnsiTheme="minorHAnsi" w:cstheme="minorHAnsi"/>
          <w:sz w:val="22"/>
        </w:rPr>
        <w:t>trzysta czterdzieści pięć</w:t>
      </w:r>
      <w:r w:rsidRPr="00E978C7">
        <w:rPr>
          <w:rFonts w:asciiTheme="minorHAnsi" w:hAnsiTheme="minorHAnsi" w:cstheme="minorHAnsi"/>
          <w:sz w:val="22"/>
        </w:rPr>
        <w:t xml:space="preserve"> tysięcy złotych)</w:t>
      </w:r>
      <w:r w:rsidR="005C3905" w:rsidRPr="00E978C7">
        <w:rPr>
          <w:rFonts w:asciiTheme="minorHAnsi" w:hAnsiTheme="minorHAnsi" w:cstheme="minorHAnsi"/>
          <w:sz w:val="22"/>
        </w:rPr>
        <w:t>,</w:t>
      </w:r>
      <w:r w:rsidRPr="00E978C7">
        <w:rPr>
          <w:rFonts w:asciiTheme="minorHAnsi" w:hAnsiTheme="minorHAnsi" w:cstheme="minorHAnsi"/>
          <w:sz w:val="22"/>
        </w:rPr>
        <w:t xml:space="preserve"> co daje razem kwotę brutto </w:t>
      </w:r>
      <w:r w:rsidR="007E765F" w:rsidRPr="00E978C7">
        <w:rPr>
          <w:rFonts w:asciiTheme="minorHAnsi" w:hAnsiTheme="minorHAnsi" w:cstheme="minorHAnsi"/>
          <w:sz w:val="22"/>
        </w:rPr>
        <w:t>1 84</w:t>
      </w:r>
      <w:r w:rsidRPr="00E978C7">
        <w:rPr>
          <w:rFonts w:asciiTheme="minorHAnsi" w:hAnsiTheme="minorHAnsi" w:cstheme="minorHAnsi"/>
          <w:sz w:val="22"/>
        </w:rPr>
        <w:t xml:space="preserve">5 000,00 PLN (słownie: </w:t>
      </w:r>
      <w:r w:rsidR="007E765F" w:rsidRPr="00E978C7">
        <w:rPr>
          <w:rFonts w:asciiTheme="minorHAnsi" w:hAnsiTheme="minorHAnsi" w:cstheme="minorHAnsi"/>
          <w:sz w:val="22"/>
        </w:rPr>
        <w:t>jeden milion osiemset czterdzieści pię</w:t>
      </w:r>
      <w:r w:rsidR="003472BE" w:rsidRPr="00E978C7">
        <w:rPr>
          <w:rFonts w:asciiTheme="minorHAnsi" w:hAnsiTheme="minorHAnsi" w:cstheme="minorHAnsi"/>
          <w:sz w:val="22"/>
        </w:rPr>
        <w:t>ć</w:t>
      </w:r>
      <w:r w:rsidRPr="00E978C7">
        <w:rPr>
          <w:rFonts w:asciiTheme="minorHAnsi" w:hAnsiTheme="minorHAnsi" w:cstheme="minorHAnsi"/>
          <w:sz w:val="22"/>
        </w:rPr>
        <w:t xml:space="preserve"> tysięcy złotych)</w:t>
      </w:r>
      <w:r w:rsidR="007E765F" w:rsidRPr="00E978C7">
        <w:rPr>
          <w:rFonts w:asciiTheme="minorHAnsi" w:hAnsiTheme="minorHAnsi" w:cstheme="minorHAnsi"/>
          <w:sz w:val="22"/>
        </w:rPr>
        <w:t>.</w:t>
      </w:r>
    </w:p>
    <w:p w14:paraId="3A76259E" w14:textId="0CC09913" w:rsidR="00835B29" w:rsidRDefault="00835B29" w:rsidP="00E978C7">
      <w:pPr>
        <w:pStyle w:val="Akapitzlist"/>
        <w:numPr>
          <w:ilvl w:val="0"/>
          <w:numId w:val="42"/>
        </w:numPr>
        <w:spacing w:line="360" w:lineRule="auto"/>
        <w:ind w:left="567" w:hanging="567"/>
        <w:rPr>
          <w:rFonts w:asciiTheme="minorHAnsi" w:hAnsiTheme="minorHAnsi" w:cstheme="minorHAnsi"/>
          <w:sz w:val="22"/>
        </w:rPr>
      </w:pPr>
      <w:r w:rsidRPr="00E978C7">
        <w:rPr>
          <w:rFonts w:asciiTheme="minorHAnsi" w:hAnsiTheme="minorHAnsi" w:cstheme="minorHAnsi"/>
          <w:sz w:val="22"/>
        </w:rPr>
        <w:t>Limit Umowy Ramowej określa górny limit zobowiązań</w:t>
      </w:r>
      <w:r w:rsidR="005C3905" w:rsidRPr="00E978C7">
        <w:rPr>
          <w:rFonts w:asciiTheme="minorHAnsi" w:hAnsiTheme="minorHAnsi" w:cstheme="minorHAnsi"/>
          <w:sz w:val="22"/>
        </w:rPr>
        <w:t>,</w:t>
      </w:r>
      <w:r w:rsidRPr="00E978C7">
        <w:rPr>
          <w:rFonts w:asciiTheme="minorHAnsi" w:hAnsiTheme="minorHAnsi" w:cstheme="minorHAnsi"/>
          <w:sz w:val="22"/>
        </w:rPr>
        <w:t xml:space="preserve"> jakie Zamawiający może zaciągnąć w</w:t>
      </w:r>
      <w:r w:rsidR="00FC01AF">
        <w:rPr>
          <w:rFonts w:asciiTheme="minorHAnsi" w:hAnsiTheme="minorHAnsi" w:cstheme="minorHAnsi"/>
          <w:sz w:val="22"/>
        </w:rPr>
        <w:t> </w:t>
      </w:r>
      <w:r w:rsidRPr="00E978C7">
        <w:rPr>
          <w:rFonts w:asciiTheme="minorHAnsi" w:hAnsiTheme="minorHAnsi" w:cstheme="minorHAnsi"/>
          <w:sz w:val="22"/>
        </w:rPr>
        <w:t>związku z wykonywaniem</w:t>
      </w:r>
      <w:r w:rsidR="005C3905" w:rsidRPr="00E978C7">
        <w:rPr>
          <w:rFonts w:asciiTheme="minorHAnsi" w:hAnsiTheme="minorHAnsi" w:cstheme="minorHAnsi"/>
          <w:sz w:val="22"/>
        </w:rPr>
        <w:t xml:space="preserve"> przez Wykonawcę</w:t>
      </w:r>
      <w:r w:rsidRPr="00E978C7">
        <w:rPr>
          <w:rFonts w:asciiTheme="minorHAnsi" w:hAnsiTheme="minorHAnsi" w:cstheme="minorHAnsi"/>
          <w:sz w:val="22"/>
        </w:rPr>
        <w:t xml:space="preserve"> Zleceń Wykonawczych.</w:t>
      </w:r>
    </w:p>
    <w:p w14:paraId="618DDF96" w14:textId="4F5031B7" w:rsidR="00E75D26" w:rsidRDefault="00592819" w:rsidP="00E978C7">
      <w:pPr>
        <w:pStyle w:val="Akapitzlist"/>
        <w:numPr>
          <w:ilvl w:val="0"/>
          <w:numId w:val="42"/>
        </w:numPr>
        <w:spacing w:line="360" w:lineRule="auto"/>
        <w:ind w:left="567" w:hanging="567"/>
        <w:rPr>
          <w:rFonts w:asciiTheme="minorHAnsi" w:hAnsiTheme="minorHAnsi" w:cstheme="minorHAnsi"/>
          <w:sz w:val="22"/>
        </w:rPr>
      </w:pPr>
      <w:r w:rsidRPr="00E978C7">
        <w:rPr>
          <w:rFonts w:asciiTheme="minorHAnsi" w:hAnsiTheme="minorHAnsi" w:cstheme="minorHAnsi"/>
          <w:sz w:val="22"/>
        </w:rPr>
        <w:t>Udzielenie Zamówień Wykonawczych na niższą kwotę niż Limit Umowy Ramowej lub rezygnacja z</w:t>
      </w:r>
      <w:r w:rsidR="00FC01AF">
        <w:rPr>
          <w:rFonts w:asciiTheme="minorHAnsi" w:hAnsiTheme="minorHAnsi" w:cstheme="minorHAnsi"/>
          <w:sz w:val="22"/>
        </w:rPr>
        <w:t> </w:t>
      </w:r>
      <w:r w:rsidRPr="00E978C7">
        <w:rPr>
          <w:rFonts w:asciiTheme="minorHAnsi" w:hAnsiTheme="minorHAnsi" w:cstheme="minorHAnsi"/>
          <w:sz w:val="22"/>
        </w:rPr>
        <w:t xml:space="preserve">ich udzielenia nie może być podstawą roszczenia wobec Zamawiającego. </w:t>
      </w:r>
    </w:p>
    <w:p w14:paraId="1AC75862" w14:textId="09BF8221" w:rsidR="00835B29" w:rsidRDefault="00592819" w:rsidP="00E978C7">
      <w:pPr>
        <w:pStyle w:val="Akapitzlist"/>
        <w:numPr>
          <w:ilvl w:val="0"/>
          <w:numId w:val="42"/>
        </w:numPr>
        <w:spacing w:line="360" w:lineRule="auto"/>
        <w:ind w:left="567" w:hanging="567"/>
        <w:rPr>
          <w:rFonts w:asciiTheme="minorHAnsi" w:hAnsiTheme="minorHAnsi" w:cstheme="minorHAnsi"/>
          <w:sz w:val="22"/>
        </w:rPr>
      </w:pPr>
      <w:r w:rsidRPr="00E978C7">
        <w:rPr>
          <w:rFonts w:asciiTheme="minorHAnsi" w:hAnsiTheme="minorHAnsi" w:cstheme="minorHAnsi"/>
          <w:sz w:val="22"/>
        </w:rPr>
        <w:t xml:space="preserve">W przypadku zmiany stawki podatku VAT w czasie obowiązywania </w:t>
      </w:r>
      <w:r w:rsidR="005C3905" w:rsidRPr="00E978C7">
        <w:rPr>
          <w:rFonts w:asciiTheme="minorHAnsi" w:hAnsiTheme="minorHAnsi" w:cstheme="minorHAnsi"/>
          <w:sz w:val="22"/>
        </w:rPr>
        <w:t>U</w:t>
      </w:r>
      <w:r w:rsidRPr="00E978C7">
        <w:rPr>
          <w:rFonts w:asciiTheme="minorHAnsi" w:hAnsiTheme="minorHAnsi" w:cstheme="minorHAnsi"/>
          <w:sz w:val="22"/>
        </w:rPr>
        <w:t xml:space="preserve">mowy </w:t>
      </w:r>
      <w:r w:rsidR="005C3905" w:rsidRPr="00E978C7">
        <w:rPr>
          <w:rFonts w:asciiTheme="minorHAnsi" w:hAnsiTheme="minorHAnsi" w:cstheme="minorHAnsi"/>
          <w:sz w:val="22"/>
        </w:rPr>
        <w:t>R</w:t>
      </w:r>
      <w:r w:rsidRPr="00E978C7">
        <w:rPr>
          <w:rFonts w:asciiTheme="minorHAnsi" w:hAnsiTheme="minorHAnsi" w:cstheme="minorHAnsi"/>
          <w:sz w:val="22"/>
        </w:rPr>
        <w:t xml:space="preserve">amowej odpowiednio zmieni się wartość brutto </w:t>
      </w:r>
      <w:r w:rsidR="005C3905" w:rsidRPr="00E978C7">
        <w:rPr>
          <w:rFonts w:asciiTheme="minorHAnsi" w:hAnsiTheme="minorHAnsi" w:cstheme="minorHAnsi"/>
          <w:sz w:val="22"/>
        </w:rPr>
        <w:t>U</w:t>
      </w:r>
      <w:r w:rsidRPr="00E978C7">
        <w:rPr>
          <w:rFonts w:asciiTheme="minorHAnsi" w:hAnsiTheme="minorHAnsi" w:cstheme="minorHAnsi"/>
          <w:sz w:val="22"/>
        </w:rPr>
        <w:t xml:space="preserve">mowy </w:t>
      </w:r>
      <w:r w:rsidR="005C3905" w:rsidRPr="00E978C7">
        <w:rPr>
          <w:rFonts w:asciiTheme="minorHAnsi" w:hAnsiTheme="minorHAnsi" w:cstheme="minorHAnsi"/>
          <w:sz w:val="22"/>
        </w:rPr>
        <w:t>R</w:t>
      </w:r>
      <w:r w:rsidRPr="00E978C7">
        <w:rPr>
          <w:rFonts w:asciiTheme="minorHAnsi" w:hAnsiTheme="minorHAnsi" w:cstheme="minorHAnsi"/>
          <w:sz w:val="22"/>
        </w:rPr>
        <w:t>amowej</w:t>
      </w:r>
      <w:r w:rsidR="005C3905" w:rsidRPr="00E978C7">
        <w:rPr>
          <w:rFonts w:asciiTheme="minorHAnsi" w:hAnsiTheme="minorHAnsi" w:cstheme="minorHAnsi"/>
          <w:sz w:val="22"/>
        </w:rPr>
        <w:t>,</w:t>
      </w:r>
      <w:r w:rsidRPr="00E978C7">
        <w:rPr>
          <w:rFonts w:asciiTheme="minorHAnsi" w:hAnsiTheme="minorHAnsi" w:cstheme="minorHAnsi"/>
          <w:sz w:val="22"/>
        </w:rPr>
        <w:t xml:space="preserve"> bez konieczności sporządzania aneksu. </w:t>
      </w:r>
    </w:p>
    <w:p w14:paraId="52C26104" w14:textId="7D49EB6D" w:rsidR="00782459" w:rsidRPr="00E757F4" w:rsidRDefault="00592819" w:rsidP="00E757F4">
      <w:pPr>
        <w:pStyle w:val="Akapitzlist"/>
        <w:numPr>
          <w:ilvl w:val="0"/>
          <w:numId w:val="42"/>
        </w:numPr>
        <w:spacing w:line="360" w:lineRule="auto"/>
        <w:ind w:left="567" w:hanging="567"/>
        <w:rPr>
          <w:rFonts w:asciiTheme="minorHAnsi" w:hAnsiTheme="minorHAnsi" w:cstheme="minorHAnsi"/>
          <w:sz w:val="22"/>
        </w:rPr>
      </w:pPr>
      <w:r w:rsidRPr="00782459">
        <w:rPr>
          <w:rFonts w:asciiTheme="minorHAnsi" w:hAnsiTheme="minorHAnsi" w:cstheme="minorHAnsi"/>
          <w:sz w:val="22"/>
        </w:rPr>
        <w:t xml:space="preserve">Zamawiający poinformuje Wykonawcę w formie pisemnej o wyczerpaniu Limitu Umowy Ramowej, które skutkuje wygaśnięciem Umowy Ramowej. </w:t>
      </w:r>
    </w:p>
    <w:p w14:paraId="6116AA14" w14:textId="77777777" w:rsidR="00515F0D" w:rsidRPr="0076676F" w:rsidRDefault="0076676F" w:rsidP="0076676F">
      <w:pPr>
        <w:spacing w:after="107" w:line="360" w:lineRule="auto"/>
        <w:ind w:left="10" w:right="314" w:hanging="10"/>
        <w:rPr>
          <w:rFonts w:asciiTheme="minorHAnsi" w:hAnsiTheme="minorHAnsi" w:cstheme="minorHAnsi"/>
          <w:sz w:val="22"/>
        </w:rPr>
      </w:pPr>
      <w:r w:rsidRPr="00646D3E">
        <w:rPr>
          <w:rFonts w:asciiTheme="minorHAnsi" w:hAnsiTheme="minorHAnsi" w:cstheme="minorHAnsi"/>
          <w:b/>
          <w:color w:val="1F497D"/>
          <w:sz w:val="22"/>
        </w:rPr>
        <w:t xml:space="preserve">§ </w:t>
      </w:r>
      <w:r>
        <w:rPr>
          <w:rFonts w:asciiTheme="minorHAnsi" w:hAnsiTheme="minorHAnsi" w:cstheme="minorHAnsi"/>
          <w:b/>
          <w:color w:val="1F497D"/>
          <w:sz w:val="22"/>
        </w:rPr>
        <w:t>5.</w:t>
      </w:r>
      <w:r w:rsidRPr="00646D3E">
        <w:rPr>
          <w:rFonts w:asciiTheme="minorHAnsi" w:hAnsiTheme="minorHAnsi" w:cstheme="minorHAnsi"/>
          <w:b/>
          <w:color w:val="1F497D"/>
          <w:sz w:val="22"/>
        </w:rPr>
        <w:t xml:space="preserve"> </w:t>
      </w:r>
      <w:r w:rsidRPr="0076676F">
        <w:rPr>
          <w:rFonts w:asciiTheme="minorHAnsi" w:hAnsiTheme="minorHAnsi" w:cstheme="minorHAnsi"/>
          <w:b/>
          <w:color w:val="1F497D"/>
          <w:sz w:val="22"/>
          <w:u w:val="single"/>
        </w:rPr>
        <w:t>ZASADY U</w:t>
      </w:r>
      <w:r w:rsidR="00334D9B">
        <w:rPr>
          <w:rFonts w:asciiTheme="minorHAnsi" w:hAnsiTheme="minorHAnsi" w:cstheme="minorHAnsi"/>
          <w:b/>
          <w:color w:val="1F497D"/>
          <w:sz w:val="22"/>
          <w:u w:val="single"/>
        </w:rPr>
        <w:t>DZIELANIA ZAMÓWIEŃ WYKONAWCZYCH</w:t>
      </w:r>
    </w:p>
    <w:p w14:paraId="3D87BB2D" w14:textId="13DEB6BD" w:rsidR="00515F0D" w:rsidRDefault="00515F0D" w:rsidP="00782459">
      <w:pPr>
        <w:pStyle w:val="Akapitzlist"/>
        <w:numPr>
          <w:ilvl w:val="0"/>
          <w:numId w:val="44"/>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 xml:space="preserve">Zamówienie zostanie udzielone Wykonawcy, który złoży najkorzystniejszą ofertę na realizację Zlecenia Wykonawczego.   </w:t>
      </w:r>
    </w:p>
    <w:p w14:paraId="1B247522" w14:textId="3E161671" w:rsidR="00E75D26" w:rsidRDefault="00515F0D" w:rsidP="00782459">
      <w:pPr>
        <w:pStyle w:val="Akapitzlist"/>
        <w:numPr>
          <w:ilvl w:val="0"/>
          <w:numId w:val="44"/>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Całkowita cena netto zostanie skalkulowana zgodnie z wymaganiami wskazanymi w</w:t>
      </w:r>
      <w:r w:rsidR="0085256F" w:rsidRPr="00782459">
        <w:rPr>
          <w:rFonts w:asciiTheme="minorHAnsi" w:hAnsiTheme="minorHAnsi" w:cstheme="minorHAnsi"/>
          <w:sz w:val="22"/>
        </w:rPr>
        <w:t> </w:t>
      </w:r>
      <w:r w:rsidRPr="00782459">
        <w:rPr>
          <w:rFonts w:asciiTheme="minorHAnsi" w:hAnsiTheme="minorHAnsi" w:cstheme="minorHAnsi"/>
          <w:sz w:val="22"/>
        </w:rPr>
        <w:t xml:space="preserve">zaproszeniu do złożenia ofert na realizację Zamówienia </w:t>
      </w:r>
      <w:r w:rsidR="005C3905" w:rsidRPr="00782459">
        <w:rPr>
          <w:rFonts w:asciiTheme="minorHAnsi" w:hAnsiTheme="minorHAnsi" w:cstheme="minorHAnsi"/>
          <w:sz w:val="22"/>
        </w:rPr>
        <w:t>W</w:t>
      </w:r>
      <w:r w:rsidRPr="00782459">
        <w:rPr>
          <w:rFonts w:asciiTheme="minorHAnsi" w:hAnsiTheme="minorHAnsi" w:cstheme="minorHAnsi"/>
          <w:sz w:val="22"/>
        </w:rPr>
        <w:t>ykonawczego. W przypadku, gdy nie można dokonać wyboru najkorzystniejszej oferty ze względu na złożenie przez Wykonawców ofert o</w:t>
      </w:r>
      <w:r w:rsidR="00165C69">
        <w:rPr>
          <w:rFonts w:asciiTheme="minorHAnsi" w:hAnsiTheme="minorHAnsi" w:cstheme="minorHAnsi"/>
          <w:sz w:val="22"/>
        </w:rPr>
        <w:t> </w:t>
      </w:r>
      <w:r w:rsidRPr="00782459">
        <w:rPr>
          <w:rFonts w:asciiTheme="minorHAnsi" w:hAnsiTheme="minorHAnsi" w:cstheme="minorHAnsi"/>
          <w:sz w:val="22"/>
        </w:rPr>
        <w:t>takiej samej cenie</w:t>
      </w:r>
      <w:r w:rsidR="005C3905" w:rsidRPr="00782459">
        <w:rPr>
          <w:rFonts w:asciiTheme="minorHAnsi" w:hAnsiTheme="minorHAnsi" w:cstheme="minorHAnsi"/>
          <w:sz w:val="22"/>
        </w:rPr>
        <w:t>,</w:t>
      </w:r>
      <w:r w:rsidRPr="00782459">
        <w:rPr>
          <w:rFonts w:asciiTheme="minorHAnsi" w:hAnsiTheme="minorHAnsi" w:cstheme="minorHAnsi"/>
          <w:sz w:val="22"/>
        </w:rPr>
        <w:t xml:space="preserve"> Zamawiający zaprosi tych Wykonawców do złożenia ofert dodatkowych.</w:t>
      </w:r>
    </w:p>
    <w:p w14:paraId="60AE4D46" w14:textId="7067B6C7" w:rsidR="00E75D26" w:rsidRDefault="00592819" w:rsidP="00782459">
      <w:pPr>
        <w:pStyle w:val="Akapitzlist"/>
        <w:numPr>
          <w:ilvl w:val="0"/>
          <w:numId w:val="44"/>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 xml:space="preserve">Podstawą realizacji Zamówienia </w:t>
      </w:r>
      <w:r w:rsidR="005C3905" w:rsidRPr="00782459">
        <w:rPr>
          <w:rFonts w:asciiTheme="minorHAnsi" w:hAnsiTheme="minorHAnsi" w:cstheme="minorHAnsi"/>
          <w:sz w:val="22"/>
        </w:rPr>
        <w:t>W</w:t>
      </w:r>
      <w:r w:rsidRPr="00782459">
        <w:rPr>
          <w:rFonts w:asciiTheme="minorHAnsi" w:hAnsiTheme="minorHAnsi" w:cstheme="minorHAnsi"/>
          <w:sz w:val="22"/>
        </w:rPr>
        <w:t xml:space="preserve">ykonawczego będzie </w:t>
      </w:r>
      <w:r w:rsidR="005C3905" w:rsidRPr="00782459">
        <w:rPr>
          <w:rFonts w:asciiTheme="minorHAnsi" w:hAnsiTheme="minorHAnsi" w:cstheme="minorHAnsi"/>
          <w:sz w:val="22"/>
        </w:rPr>
        <w:t>Z</w:t>
      </w:r>
      <w:r w:rsidRPr="00782459">
        <w:rPr>
          <w:rFonts w:asciiTheme="minorHAnsi" w:hAnsiTheme="minorHAnsi" w:cstheme="minorHAnsi"/>
          <w:sz w:val="22"/>
        </w:rPr>
        <w:t xml:space="preserve">lecenie </w:t>
      </w:r>
      <w:r w:rsidR="005C3905" w:rsidRPr="00782459">
        <w:rPr>
          <w:rFonts w:asciiTheme="minorHAnsi" w:hAnsiTheme="minorHAnsi" w:cstheme="minorHAnsi"/>
          <w:sz w:val="22"/>
        </w:rPr>
        <w:t>W</w:t>
      </w:r>
      <w:r w:rsidRPr="00782459">
        <w:rPr>
          <w:rFonts w:asciiTheme="minorHAnsi" w:hAnsiTheme="minorHAnsi" w:cstheme="minorHAnsi"/>
          <w:sz w:val="22"/>
        </w:rPr>
        <w:t xml:space="preserve">ykonawcze </w:t>
      </w:r>
      <w:r w:rsidR="005C3905" w:rsidRPr="00782459">
        <w:rPr>
          <w:rFonts w:asciiTheme="minorHAnsi" w:hAnsiTheme="minorHAnsi" w:cstheme="minorHAnsi"/>
          <w:sz w:val="22"/>
        </w:rPr>
        <w:t>udzielone Wykonawcy</w:t>
      </w:r>
      <w:r w:rsidRPr="00782459">
        <w:rPr>
          <w:rFonts w:asciiTheme="minorHAnsi" w:hAnsiTheme="minorHAnsi" w:cstheme="minorHAnsi"/>
          <w:sz w:val="22"/>
        </w:rPr>
        <w:t xml:space="preserve">, który przedstawił najkorzystniejszą ofertę w ramach Postępowania </w:t>
      </w:r>
      <w:r w:rsidR="005C3905" w:rsidRPr="00782459">
        <w:rPr>
          <w:rFonts w:asciiTheme="minorHAnsi" w:hAnsiTheme="minorHAnsi" w:cstheme="minorHAnsi"/>
          <w:sz w:val="22"/>
        </w:rPr>
        <w:t>W</w:t>
      </w:r>
      <w:r w:rsidRPr="00782459">
        <w:rPr>
          <w:rFonts w:asciiTheme="minorHAnsi" w:hAnsiTheme="minorHAnsi" w:cstheme="minorHAnsi"/>
          <w:sz w:val="22"/>
        </w:rPr>
        <w:t xml:space="preserve">ykonawczego. </w:t>
      </w:r>
    </w:p>
    <w:p w14:paraId="19D771EA" w14:textId="701F1B78" w:rsidR="00E75D26" w:rsidRDefault="00592819" w:rsidP="00782459">
      <w:pPr>
        <w:pStyle w:val="Akapitzlist"/>
        <w:numPr>
          <w:ilvl w:val="0"/>
          <w:numId w:val="44"/>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 xml:space="preserve">Zamawiający jest uprawniony do samodzielnego decydowania o udzieleniu Zamówień Wykonawczych, w szczególności Zamawiający będzie decydował, w jakim zakresie i na które elementy Katalogu prac udzielane jest Zamówienie Wykonawcze. Zawarcie Umowy Ramowej nie zobowiązuje Zamawiającego do przeprowadzania Postępowań Wykonawczych i </w:t>
      </w:r>
      <w:r w:rsidR="005C3905" w:rsidRPr="00782459">
        <w:rPr>
          <w:rFonts w:asciiTheme="minorHAnsi" w:hAnsiTheme="minorHAnsi" w:cstheme="minorHAnsi"/>
          <w:sz w:val="22"/>
        </w:rPr>
        <w:t>udzielania</w:t>
      </w:r>
      <w:r w:rsidRPr="00782459">
        <w:rPr>
          <w:rFonts w:asciiTheme="minorHAnsi" w:hAnsiTheme="minorHAnsi" w:cstheme="minorHAnsi"/>
          <w:sz w:val="22"/>
        </w:rPr>
        <w:t xml:space="preserve"> Zleceń Wykonawczych. </w:t>
      </w:r>
    </w:p>
    <w:p w14:paraId="7939DEAB" w14:textId="746DC254" w:rsidR="00E75D26" w:rsidRDefault="00515F0D" w:rsidP="00782459">
      <w:pPr>
        <w:pStyle w:val="Akapitzlist"/>
        <w:numPr>
          <w:ilvl w:val="0"/>
          <w:numId w:val="44"/>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lastRenderedPageBreak/>
        <w:t xml:space="preserve">Zamawiający jest uprawniony do samodzielnego decydowania o zakresie przedmiotowym poszczególnych Zamówień Wykonawczych. Zamówienie </w:t>
      </w:r>
      <w:r w:rsidR="00592819" w:rsidRPr="00782459">
        <w:rPr>
          <w:rFonts w:asciiTheme="minorHAnsi" w:hAnsiTheme="minorHAnsi" w:cstheme="minorHAnsi"/>
          <w:sz w:val="22"/>
        </w:rPr>
        <w:t xml:space="preserve">Wykonawcze dotyczy zlecenia jednego przyłącza lub zleceń dla kilku przyłączy. Zamówienie zawiera SWZW tworzone dla każdego przyłącza (Zlecenia Wykonawczego). </w:t>
      </w:r>
    </w:p>
    <w:p w14:paraId="3C203CF5" w14:textId="5BED7A6A" w:rsidR="00E75D26" w:rsidRPr="00782459" w:rsidRDefault="00592819" w:rsidP="00782459">
      <w:pPr>
        <w:pStyle w:val="Akapitzlist"/>
        <w:numPr>
          <w:ilvl w:val="0"/>
          <w:numId w:val="44"/>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 xml:space="preserve">SWZW przekazywana jest Wykonawcom wraz z zaproszeniem do składania Ofert Wykonawczych (Zapytanie o </w:t>
      </w:r>
      <w:r w:rsidR="00637786">
        <w:rPr>
          <w:rFonts w:asciiTheme="minorHAnsi" w:hAnsiTheme="minorHAnsi" w:cstheme="minorHAnsi"/>
          <w:sz w:val="22"/>
        </w:rPr>
        <w:t>c</w:t>
      </w:r>
      <w:r w:rsidRPr="00782459">
        <w:rPr>
          <w:rFonts w:asciiTheme="minorHAnsi" w:hAnsiTheme="minorHAnsi" w:cstheme="minorHAnsi"/>
          <w:sz w:val="22"/>
        </w:rPr>
        <w:t xml:space="preserve">enę) w Postępowaniu Wykonawczym. Specyfikacja zawiera co najmniej: </w:t>
      </w:r>
    </w:p>
    <w:p w14:paraId="3BCF6024" w14:textId="00C5DE54" w:rsidR="007F1D4A" w:rsidRDefault="007F1D4A" w:rsidP="00782459">
      <w:pPr>
        <w:pStyle w:val="Akapitzlist"/>
        <w:numPr>
          <w:ilvl w:val="2"/>
          <w:numId w:val="44"/>
        </w:numPr>
        <w:spacing w:after="24" w:line="360" w:lineRule="auto"/>
        <w:ind w:hanging="657"/>
        <w:rPr>
          <w:rFonts w:asciiTheme="minorHAnsi" w:hAnsiTheme="minorHAnsi" w:cstheme="minorHAnsi"/>
          <w:sz w:val="22"/>
        </w:rPr>
      </w:pPr>
      <w:r w:rsidRPr="00782459">
        <w:rPr>
          <w:rFonts w:asciiTheme="minorHAnsi" w:hAnsiTheme="minorHAnsi" w:cstheme="minorHAnsi"/>
          <w:sz w:val="22"/>
        </w:rPr>
        <w:t>informację o terminie rozpoczęcia i zakończenia prac,</w:t>
      </w:r>
    </w:p>
    <w:p w14:paraId="1DA81674" w14:textId="0606BA20" w:rsidR="00515F0D" w:rsidRDefault="00592819" w:rsidP="00782459">
      <w:pPr>
        <w:pStyle w:val="Akapitzlist"/>
        <w:numPr>
          <w:ilvl w:val="2"/>
          <w:numId w:val="44"/>
        </w:numPr>
        <w:spacing w:after="24" w:line="360" w:lineRule="auto"/>
        <w:ind w:hanging="657"/>
        <w:rPr>
          <w:rFonts w:asciiTheme="minorHAnsi" w:hAnsiTheme="minorHAnsi" w:cstheme="minorHAnsi"/>
          <w:sz w:val="22"/>
        </w:rPr>
      </w:pPr>
      <w:r w:rsidRPr="00782459">
        <w:rPr>
          <w:rFonts w:asciiTheme="minorHAnsi" w:hAnsiTheme="minorHAnsi" w:cstheme="minorHAnsi"/>
          <w:sz w:val="22"/>
        </w:rPr>
        <w:t xml:space="preserve">informację o miejscu realizacji, </w:t>
      </w:r>
    </w:p>
    <w:p w14:paraId="69506063" w14:textId="7F7B9FA9" w:rsidR="00533509" w:rsidRDefault="00592819" w:rsidP="0085256F">
      <w:pPr>
        <w:pStyle w:val="Akapitzlist"/>
        <w:numPr>
          <w:ilvl w:val="2"/>
          <w:numId w:val="44"/>
        </w:numPr>
        <w:spacing w:after="24" w:line="360" w:lineRule="auto"/>
        <w:ind w:hanging="657"/>
        <w:rPr>
          <w:rFonts w:asciiTheme="minorHAnsi" w:hAnsiTheme="minorHAnsi" w:cstheme="minorHAnsi"/>
          <w:sz w:val="22"/>
        </w:rPr>
      </w:pPr>
      <w:r w:rsidRPr="00782459">
        <w:rPr>
          <w:rFonts w:asciiTheme="minorHAnsi" w:hAnsiTheme="minorHAnsi" w:cstheme="minorHAnsi"/>
          <w:sz w:val="22"/>
        </w:rPr>
        <w:t>informację o rodzaju przyłącza, jego przekroju, warunkach przyłączenia oraz posiadanym załączniku graficznym w zakresie posadowienia przyłączanego obie</w:t>
      </w:r>
      <w:r w:rsidR="007E765F" w:rsidRPr="00782459">
        <w:rPr>
          <w:rFonts w:asciiTheme="minorHAnsi" w:hAnsiTheme="minorHAnsi" w:cstheme="minorHAnsi"/>
          <w:sz w:val="22"/>
        </w:rPr>
        <w:t xml:space="preserve">ktu względem istniejącej sieci </w:t>
      </w:r>
      <w:r w:rsidR="003472BE" w:rsidRPr="00782459">
        <w:rPr>
          <w:rFonts w:asciiTheme="minorHAnsi" w:hAnsiTheme="minorHAnsi" w:cstheme="minorHAnsi"/>
          <w:sz w:val="22"/>
        </w:rPr>
        <w:t>SN</w:t>
      </w:r>
      <w:r w:rsidR="00852091" w:rsidRPr="00782459">
        <w:rPr>
          <w:rFonts w:asciiTheme="minorHAnsi" w:hAnsiTheme="minorHAnsi" w:cstheme="minorHAnsi"/>
          <w:sz w:val="22"/>
        </w:rPr>
        <w:t>.</w:t>
      </w:r>
    </w:p>
    <w:p w14:paraId="38E894BE" w14:textId="10FF8955" w:rsidR="00E75D26" w:rsidRDefault="00592819" w:rsidP="00782459">
      <w:pPr>
        <w:pStyle w:val="Akapitzlist"/>
        <w:numPr>
          <w:ilvl w:val="0"/>
          <w:numId w:val="44"/>
        </w:numPr>
        <w:spacing w:after="24" w:line="360" w:lineRule="auto"/>
        <w:ind w:left="567" w:hanging="567"/>
        <w:rPr>
          <w:rFonts w:asciiTheme="minorHAnsi" w:hAnsiTheme="minorHAnsi" w:cstheme="minorHAnsi"/>
          <w:sz w:val="22"/>
        </w:rPr>
      </w:pPr>
      <w:r w:rsidRPr="00782459">
        <w:rPr>
          <w:rFonts w:asciiTheme="minorHAnsi" w:hAnsiTheme="minorHAnsi" w:cstheme="minorHAnsi"/>
          <w:sz w:val="22"/>
        </w:rPr>
        <w:t>Zamówienia Wykonawcze wykonywane są poprzez Zlecenia Wykonawcze</w:t>
      </w:r>
      <w:r w:rsidR="00970336" w:rsidRPr="00782459">
        <w:rPr>
          <w:rFonts w:asciiTheme="minorHAnsi" w:hAnsiTheme="minorHAnsi" w:cstheme="minorHAnsi"/>
          <w:sz w:val="22"/>
        </w:rPr>
        <w:t>,</w:t>
      </w:r>
      <w:r w:rsidRPr="00782459">
        <w:rPr>
          <w:rFonts w:asciiTheme="minorHAnsi" w:hAnsiTheme="minorHAnsi" w:cstheme="minorHAnsi"/>
          <w:sz w:val="22"/>
        </w:rPr>
        <w:t xml:space="preserve"> przekazywane Wykonawcom po rozstrzygnięciu </w:t>
      </w:r>
      <w:r w:rsidR="00970336" w:rsidRPr="00782459">
        <w:rPr>
          <w:rFonts w:asciiTheme="minorHAnsi" w:hAnsiTheme="minorHAnsi" w:cstheme="minorHAnsi"/>
          <w:sz w:val="22"/>
        </w:rPr>
        <w:t>P</w:t>
      </w:r>
      <w:r w:rsidRPr="00782459">
        <w:rPr>
          <w:rFonts w:asciiTheme="minorHAnsi" w:hAnsiTheme="minorHAnsi" w:cstheme="minorHAnsi"/>
          <w:sz w:val="22"/>
        </w:rPr>
        <w:t xml:space="preserve">ostępowania </w:t>
      </w:r>
      <w:r w:rsidR="00970336" w:rsidRPr="00782459">
        <w:rPr>
          <w:rFonts w:asciiTheme="minorHAnsi" w:hAnsiTheme="minorHAnsi" w:cstheme="minorHAnsi"/>
          <w:sz w:val="22"/>
        </w:rPr>
        <w:t>W</w:t>
      </w:r>
      <w:r w:rsidRPr="00782459">
        <w:rPr>
          <w:rFonts w:asciiTheme="minorHAnsi" w:hAnsiTheme="minorHAnsi" w:cstheme="minorHAnsi"/>
          <w:sz w:val="22"/>
        </w:rPr>
        <w:t xml:space="preserve">ykonawczego. Zasady wykonywania Zleceń Wykonawczych określa § 7 </w:t>
      </w:r>
      <w:r w:rsidR="00970336" w:rsidRPr="00782459">
        <w:rPr>
          <w:rFonts w:asciiTheme="minorHAnsi" w:hAnsiTheme="minorHAnsi" w:cstheme="minorHAnsi"/>
          <w:sz w:val="22"/>
        </w:rPr>
        <w:t>Umowy Ramowej</w:t>
      </w:r>
      <w:r w:rsidRPr="00782459">
        <w:rPr>
          <w:rFonts w:asciiTheme="minorHAnsi" w:hAnsiTheme="minorHAnsi" w:cstheme="minorHAnsi"/>
          <w:sz w:val="22"/>
        </w:rPr>
        <w:t xml:space="preserve">. </w:t>
      </w:r>
    </w:p>
    <w:p w14:paraId="4D9F0747" w14:textId="0FDBB898" w:rsidR="00E75D26" w:rsidRPr="00782459" w:rsidRDefault="00A813F7" w:rsidP="00782459">
      <w:pPr>
        <w:pStyle w:val="Akapitzlist"/>
        <w:numPr>
          <w:ilvl w:val="0"/>
          <w:numId w:val="44"/>
        </w:numPr>
        <w:spacing w:after="24" w:line="360" w:lineRule="auto"/>
        <w:ind w:left="567" w:hanging="567"/>
        <w:rPr>
          <w:rFonts w:asciiTheme="minorHAnsi" w:hAnsiTheme="minorHAnsi" w:cstheme="minorHAnsi"/>
          <w:sz w:val="22"/>
        </w:rPr>
      </w:pPr>
      <w:r w:rsidRPr="00782459">
        <w:rPr>
          <w:rFonts w:asciiTheme="minorHAnsi" w:hAnsiTheme="minorHAnsi" w:cstheme="minorHAnsi"/>
          <w:sz w:val="22"/>
        </w:rPr>
        <w:t xml:space="preserve">Zapraszając Wykonawców będących Stronami Umów Ramowych do składania Ofert Wykonawczych, o których mowa w </w:t>
      </w:r>
      <w:r w:rsidR="00544F8F">
        <w:rPr>
          <w:rFonts w:asciiTheme="minorHAnsi" w:hAnsiTheme="minorHAnsi" w:cstheme="minorHAnsi"/>
          <w:sz w:val="22"/>
        </w:rPr>
        <w:t>ust.</w:t>
      </w:r>
      <w:r w:rsidRPr="00782459">
        <w:rPr>
          <w:rFonts w:asciiTheme="minorHAnsi" w:hAnsiTheme="minorHAnsi" w:cstheme="minorHAnsi"/>
          <w:sz w:val="22"/>
        </w:rPr>
        <w:t xml:space="preserve"> 5.3, Zamawiający:</w:t>
      </w:r>
      <w:r w:rsidR="00592819" w:rsidRPr="00782459">
        <w:rPr>
          <w:rFonts w:asciiTheme="minorHAnsi" w:hAnsiTheme="minorHAnsi" w:cstheme="minorHAnsi"/>
          <w:sz w:val="22"/>
        </w:rPr>
        <w:t xml:space="preserve"> </w:t>
      </w:r>
    </w:p>
    <w:p w14:paraId="68E708DB" w14:textId="373201BC" w:rsidR="00E75D26" w:rsidRDefault="00592819" w:rsidP="00533509">
      <w:pPr>
        <w:pStyle w:val="Akapitzlist"/>
        <w:numPr>
          <w:ilvl w:val="3"/>
          <w:numId w:val="44"/>
        </w:numPr>
        <w:tabs>
          <w:tab w:val="center" w:pos="749"/>
          <w:tab w:val="center" w:pos="2524"/>
        </w:tabs>
        <w:spacing w:line="360" w:lineRule="auto"/>
        <w:ind w:left="1276" w:hanging="709"/>
        <w:rPr>
          <w:rFonts w:asciiTheme="minorHAnsi" w:hAnsiTheme="minorHAnsi" w:cstheme="minorHAnsi"/>
          <w:sz w:val="22"/>
        </w:rPr>
      </w:pPr>
      <w:r w:rsidRPr="00782459">
        <w:rPr>
          <w:rFonts w:asciiTheme="minorHAnsi" w:hAnsiTheme="minorHAnsi" w:cstheme="minorHAnsi"/>
          <w:sz w:val="22"/>
        </w:rPr>
        <w:t xml:space="preserve">stosuje warunki wskazane w SWZW, </w:t>
      </w:r>
    </w:p>
    <w:p w14:paraId="024BA024" w14:textId="0DFA1D1E" w:rsidR="00E75D26" w:rsidRDefault="00592819" w:rsidP="00533509">
      <w:pPr>
        <w:pStyle w:val="Akapitzlist"/>
        <w:numPr>
          <w:ilvl w:val="3"/>
          <w:numId w:val="44"/>
        </w:numPr>
        <w:tabs>
          <w:tab w:val="center" w:pos="749"/>
          <w:tab w:val="center" w:pos="2524"/>
        </w:tabs>
        <w:spacing w:line="360" w:lineRule="auto"/>
        <w:ind w:left="1276" w:hanging="709"/>
        <w:rPr>
          <w:rFonts w:asciiTheme="minorHAnsi" w:hAnsiTheme="minorHAnsi" w:cstheme="minorHAnsi"/>
          <w:sz w:val="22"/>
        </w:rPr>
      </w:pPr>
      <w:r w:rsidRPr="00782459">
        <w:rPr>
          <w:rFonts w:asciiTheme="minorHAnsi" w:hAnsiTheme="minorHAnsi" w:cstheme="minorHAnsi"/>
          <w:sz w:val="22"/>
        </w:rPr>
        <w:t>wyznacza termin składania Ofert Wykonawczych z uwzgl</w:t>
      </w:r>
      <w:r w:rsidR="0056255E" w:rsidRPr="00782459">
        <w:rPr>
          <w:rFonts w:asciiTheme="minorHAnsi" w:hAnsiTheme="minorHAnsi" w:cstheme="minorHAnsi"/>
          <w:sz w:val="22"/>
        </w:rPr>
        <w:t xml:space="preserve">ędnieniem złożoności przedmiotu </w:t>
      </w:r>
      <w:r w:rsidRPr="00782459">
        <w:rPr>
          <w:rFonts w:asciiTheme="minorHAnsi" w:hAnsiTheme="minorHAnsi" w:cstheme="minorHAnsi"/>
          <w:sz w:val="22"/>
        </w:rPr>
        <w:t xml:space="preserve">zamówienia oraz czasu niezbędnego do przygotowania i złożenia Ofert Wykonawczych w odniesieniu do każdego Zlecenia Wykonawczego. </w:t>
      </w:r>
    </w:p>
    <w:p w14:paraId="2A4B2BBE" w14:textId="41C3E138" w:rsidR="00E75D26" w:rsidRPr="00782459" w:rsidRDefault="00592819" w:rsidP="00782459">
      <w:pPr>
        <w:pStyle w:val="Akapitzlist"/>
        <w:numPr>
          <w:ilvl w:val="0"/>
          <w:numId w:val="44"/>
        </w:numPr>
        <w:tabs>
          <w:tab w:val="center" w:pos="749"/>
          <w:tab w:val="center" w:pos="2524"/>
        </w:tabs>
        <w:spacing w:line="360" w:lineRule="auto"/>
        <w:ind w:left="567" w:hanging="567"/>
        <w:rPr>
          <w:rFonts w:asciiTheme="minorHAnsi" w:hAnsiTheme="minorHAnsi" w:cstheme="minorHAnsi"/>
          <w:sz w:val="22"/>
        </w:rPr>
      </w:pPr>
      <w:r w:rsidRPr="00782459">
        <w:rPr>
          <w:rFonts w:asciiTheme="minorHAnsi" w:hAnsiTheme="minorHAnsi" w:cstheme="minorHAnsi"/>
          <w:sz w:val="22"/>
        </w:rPr>
        <w:t>Zamawiający zaprosi Wykonawców</w:t>
      </w:r>
      <w:r w:rsidR="00970336" w:rsidRPr="00782459">
        <w:rPr>
          <w:rFonts w:asciiTheme="minorHAnsi" w:hAnsiTheme="minorHAnsi" w:cstheme="minorHAnsi"/>
          <w:sz w:val="22"/>
        </w:rPr>
        <w:t>,</w:t>
      </w:r>
      <w:r w:rsidRPr="00782459">
        <w:rPr>
          <w:rFonts w:asciiTheme="minorHAnsi" w:hAnsiTheme="minorHAnsi" w:cstheme="minorHAnsi"/>
          <w:sz w:val="22"/>
        </w:rPr>
        <w:t xml:space="preserve"> poprzez System Zakupowy, do złożenia Ofert Wykonawczych, przekazując Specyfikację Warunków Zamówienia Wykonawczego oraz określając wszelkie niezbędne do sporządzania Oferty Wykonawczej informacje, </w:t>
      </w:r>
      <w:r w:rsidR="00165C69">
        <w:rPr>
          <w:rFonts w:asciiTheme="minorHAnsi" w:hAnsiTheme="minorHAnsi" w:cstheme="minorHAnsi"/>
          <w:sz w:val="22"/>
        </w:rPr>
        <w:br/>
      </w:r>
      <w:r w:rsidRPr="00782459">
        <w:rPr>
          <w:rFonts w:asciiTheme="minorHAnsi" w:hAnsiTheme="minorHAnsi" w:cstheme="minorHAnsi"/>
          <w:sz w:val="22"/>
        </w:rPr>
        <w:t xml:space="preserve">a w szczególności: </w:t>
      </w:r>
    </w:p>
    <w:p w14:paraId="3E72EB71" w14:textId="057EBA5D" w:rsidR="00533509" w:rsidRDefault="00592819" w:rsidP="00533509">
      <w:pPr>
        <w:pStyle w:val="Akapitzlist"/>
        <w:numPr>
          <w:ilvl w:val="4"/>
          <w:numId w:val="44"/>
        </w:numPr>
        <w:tabs>
          <w:tab w:val="center" w:pos="749"/>
          <w:tab w:val="center" w:pos="2897"/>
        </w:tabs>
        <w:spacing w:line="360" w:lineRule="auto"/>
        <w:ind w:left="1276" w:hanging="709"/>
        <w:rPr>
          <w:rFonts w:asciiTheme="minorHAnsi" w:hAnsiTheme="minorHAnsi" w:cstheme="minorHAnsi"/>
          <w:sz w:val="22"/>
        </w:rPr>
      </w:pPr>
      <w:r w:rsidRPr="00782459">
        <w:rPr>
          <w:rFonts w:asciiTheme="minorHAnsi" w:hAnsiTheme="minorHAnsi" w:cstheme="minorHAnsi"/>
          <w:sz w:val="22"/>
        </w:rPr>
        <w:t>przedmiot i zakres Zamówienia Wykonawczego,</w:t>
      </w:r>
    </w:p>
    <w:p w14:paraId="5E7E51C0" w14:textId="6DBDB4B1" w:rsidR="00533509" w:rsidRDefault="00533509" w:rsidP="00533509">
      <w:pPr>
        <w:pStyle w:val="Akapitzlist"/>
        <w:numPr>
          <w:ilvl w:val="4"/>
          <w:numId w:val="44"/>
        </w:numPr>
        <w:tabs>
          <w:tab w:val="center" w:pos="749"/>
          <w:tab w:val="center" w:pos="2897"/>
        </w:tabs>
        <w:spacing w:line="360" w:lineRule="auto"/>
        <w:ind w:left="1276" w:hanging="709"/>
        <w:rPr>
          <w:rFonts w:asciiTheme="minorHAnsi" w:hAnsiTheme="minorHAnsi" w:cstheme="minorHAnsi"/>
          <w:sz w:val="22"/>
        </w:rPr>
      </w:pPr>
      <w:r w:rsidRPr="00533509">
        <w:rPr>
          <w:rFonts w:asciiTheme="minorHAnsi" w:hAnsiTheme="minorHAnsi" w:cstheme="minorHAnsi"/>
          <w:sz w:val="22"/>
        </w:rPr>
        <w:t>szczegółowy zakres Prac z Katalogu Prac,</w:t>
      </w:r>
    </w:p>
    <w:p w14:paraId="7C413144" w14:textId="08649C98" w:rsidR="00533509" w:rsidRDefault="00533509" w:rsidP="00533509">
      <w:pPr>
        <w:pStyle w:val="Akapitzlist"/>
        <w:numPr>
          <w:ilvl w:val="4"/>
          <w:numId w:val="44"/>
        </w:numPr>
        <w:tabs>
          <w:tab w:val="center" w:pos="749"/>
          <w:tab w:val="center" w:pos="2897"/>
        </w:tabs>
        <w:spacing w:line="360" w:lineRule="auto"/>
        <w:ind w:left="1276" w:hanging="709"/>
        <w:rPr>
          <w:rFonts w:asciiTheme="minorHAnsi" w:hAnsiTheme="minorHAnsi" w:cstheme="minorHAnsi"/>
          <w:sz w:val="22"/>
        </w:rPr>
      </w:pPr>
      <w:r w:rsidRPr="00533509">
        <w:rPr>
          <w:rFonts w:asciiTheme="minorHAnsi" w:hAnsiTheme="minorHAnsi" w:cstheme="minorHAnsi"/>
          <w:sz w:val="22"/>
        </w:rPr>
        <w:t>kryteria oceny Ofert Wykonawczych,</w:t>
      </w:r>
    </w:p>
    <w:p w14:paraId="49DAC5CC" w14:textId="0EF8228A" w:rsidR="00533509" w:rsidRDefault="00533509" w:rsidP="00533509">
      <w:pPr>
        <w:pStyle w:val="Akapitzlist"/>
        <w:numPr>
          <w:ilvl w:val="4"/>
          <w:numId w:val="44"/>
        </w:numPr>
        <w:tabs>
          <w:tab w:val="center" w:pos="749"/>
          <w:tab w:val="center" w:pos="2897"/>
        </w:tabs>
        <w:spacing w:line="360" w:lineRule="auto"/>
        <w:ind w:left="1276" w:hanging="709"/>
        <w:rPr>
          <w:rFonts w:asciiTheme="minorHAnsi" w:hAnsiTheme="minorHAnsi" w:cstheme="minorHAnsi"/>
          <w:sz w:val="22"/>
        </w:rPr>
      </w:pPr>
      <w:r w:rsidRPr="00533509">
        <w:rPr>
          <w:rFonts w:asciiTheme="minorHAnsi" w:hAnsiTheme="minorHAnsi" w:cstheme="minorHAnsi"/>
          <w:sz w:val="22"/>
        </w:rPr>
        <w:t>termin związania Ofertą Wykonawczą,</w:t>
      </w:r>
    </w:p>
    <w:p w14:paraId="784BFFCF" w14:textId="3E563658" w:rsidR="00533509" w:rsidRDefault="005E1CE6" w:rsidP="00533509">
      <w:pPr>
        <w:pStyle w:val="Akapitzlist"/>
        <w:numPr>
          <w:ilvl w:val="4"/>
          <w:numId w:val="44"/>
        </w:numPr>
        <w:tabs>
          <w:tab w:val="center" w:pos="749"/>
          <w:tab w:val="center" w:pos="2897"/>
        </w:tabs>
        <w:spacing w:line="360" w:lineRule="auto"/>
        <w:ind w:left="1276" w:hanging="709"/>
        <w:rPr>
          <w:rFonts w:asciiTheme="minorHAnsi" w:hAnsiTheme="minorHAnsi" w:cstheme="minorHAnsi"/>
          <w:sz w:val="22"/>
        </w:rPr>
      </w:pPr>
      <w:r w:rsidRPr="005E1CE6">
        <w:rPr>
          <w:rFonts w:asciiTheme="minorHAnsi" w:hAnsiTheme="minorHAnsi" w:cstheme="minorHAnsi"/>
          <w:sz w:val="22"/>
        </w:rPr>
        <w:t>inne elementy określone w SWZW.</w:t>
      </w:r>
    </w:p>
    <w:p w14:paraId="13E6EEA5" w14:textId="72320000" w:rsidR="005E1CE6" w:rsidRDefault="005E1CE6" w:rsidP="00BE6099">
      <w:pPr>
        <w:pStyle w:val="Akapitzlist"/>
        <w:numPr>
          <w:ilvl w:val="0"/>
          <w:numId w:val="44"/>
        </w:numPr>
        <w:tabs>
          <w:tab w:val="center" w:pos="851"/>
          <w:tab w:val="center" w:pos="2897"/>
        </w:tabs>
        <w:spacing w:line="360" w:lineRule="auto"/>
        <w:ind w:left="567" w:hanging="643"/>
        <w:rPr>
          <w:rFonts w:asciiTheme="minorHAnsi" w:hAnsiTheme="minorHAnsi" w:cstheme="minorHAnsi"/>
          <w:sz w:val="22"/>
        </w:rPr>
      </w:pPr>
      <w:r w:rsidRPr="005E1CE6">
        <w:rPr>
          <w:rFonts w:asciiTheme="minorHAnsi" w:hAnsiTheme="minorHAnsi" w:cstheme="minorHAnsi"/>
          <w:sz w:val="22"/>
        </w:rPr>
        <w:t>Wykonawca składa ofertę w formie określonej w SWZW, za pośrednictwem Systemu Zakupowego. Składając ofertę Wykonawca jest zobowiązany:</w:t>
      </w:r>
    </w:p>
    <w:p w14:paraId="6015C787" w14:textId="2E288E79" w:rsidR="005E1CE6" w:rsidRDefault="005E1CE6" w:rsidP="005E1CE6">
      <w:pPr>
        <w:pStyle w:val="Akapitzlist"/>
        <w:numPr>
          <w:ilvl w:val="8"/>
          <w:numId w:val="44"/>
        </w:numPr>
        <w:tabs>
          <w:tab w:val="center" w:pos="426"/>
        </w:tabs>
        <w:spacing w:line="360" w:lineRule="auto"/>
        <w:ind w:left="1276" w:hanging="709"/>
        <w:rPr>
          <w:rFonts w:asciiTheme="minorHAnsi" w:hAnsiTheme="minorHAnsi" w:cstheme="minorHAnsi"/>
          <w:sz w:val="22"/>
        </w:rPr>
      </w:pPr>
      <w:r w:rsidRPr="00646D3E">
        <w:rPr>
          <w:rFonts w:asciiTheme="minorHAnsi" w:hAnsiTheme="minorHAnsi" w:cstheme="minorHAnsi"/>
          <w:sz w:val="22"/>
        </w:rPr>
        <w:t>Zapoznać się z przedmiotem Zamówienia Wykonawczego w terenie i złożyć ofertę w</w:t>
      </w:r>
      <w:r>
        <w:rPr>
          <w:rFonts w:asciiTheme="minorHAnsi" w:hAnsiTheme="minorHAnsi" w:cstheme="minorHAnsi"/>
          <w:sz w:val="22"/>
        </w:rPr>
        <w:t> </w:t>
      </w:r>
      <w:r w:rsidRPr="00646D3E">
        <w:rPr>
          <w:rFonts w:asciiTheme="minorHAnsi" w:hAnsiTheme="minorHAnsi" w:cstheme="minorHAnsi"/>
          <w:sz w:val="22"/>
        </w:rPr>
        <w:t>terminie wskazanym przez Zamawiającego.</w:t>
      </w:r>
    </w:p>
    <w:p w14:paraId="1E205B33" w14:textId="3C7183E6" w:rsidR="005E1CE6" w:rsidRDefault="005E1CE6" w:rsidP="005E1CE6">
      <w:pPr>
        <w:pStyle w:val="Akapitzlist"/>
        <w:numPr>
          <w:ilvl w:val="8"/>
          <w:numId w:val="44"/>
        </w:numPr>
        <w:tabs>
          <w:tab w:val="center" w:pos="426"/>
        </w:tabs>
        <w:spacing w:line="360" w:lineRule="auto"/>
        <w:ind w:left="1276" w:hanging="709"/>
        <w:rPr>
          <w:rFonts w:asciiTheme="minorHAnsi" w:hAnsiTheme="minorHAnsi" w:cstheme="minorHAnsi"/>
          <w:sz w:val="22"/>
        </w:rPr>
      </w:pPr>
      <w:r w:rsidRPr="005E1CE6">
        <w:rPr>
          <w:rFonts w:asciiTheme="minorHAnsi" w:hAnsiTheme="minorHAnsi" w:cstheme="minorHAnsi"/>
          <w:sz w:val="22"/>
        </w:rPr>
        <w:lastRenderedPageBreak/>
        <w:t>Zgłosić Zamawiającemu w terminie do 3 dni roboczych od daty wyznaczonej na złożenie Oferty Wykonawczej, czynności zdaniem Wykonawcy niezbędne dla prawidłowego wykonania przedmiotu Zamówienia Wykonawczego, które nie zostały ujęte w SWZW.</w:t>
      </w:r>
    </w:p>
    <w:p w14:paraId="4444EB68" w14:textId="713413D3" w:rsidR="003C2D2B" w:rsidRDefault="003C2D2B" w:rsidP="00BE6099">
      <w:pPr>
        <w:pStyle w:val="Akapitzlist"/>
        <w:tabs>
          <w:tab w:val="center" w:pos="426"/>
        </w:tabs>
        <w:spacing w:line="360" w:lineRule="auto"/>
        <w:ind w:left="1276" w:firstLine="0"/>
        <w:rPr>
          <w:rFonts w:asciiTheme="minorHAnsi" w:hAnsiTheme="minorHAnsi" w:cstheme="minorHAnsi"/>
          <w:sz w:val="22"/>
        </w:rPr>
      </w:pPr>
      <w:r w:rsidRPr="003C2D2B">
        <w:rPr>
          <w:rFonts w:asciiTheme="minorHAnsi" w:hAnsiTheme="minorHAnsi" w:cstheme="minorHAnsi"/>
          <w:sz w:val="22"/>
        </w:rPr>
        <w:t>Wykonawca zgłasza powyższe wykorzystując funkcjonalność Systemu Zakupowego – „Pytania i odpowiedzi”, opisując czynność w Systemie Zakupowym w zgłoszeniu lub załączniku do zgłoszenia. Zamawiający rozpatruje zgłoszenie według własnej oceny istoty zgłoszenia i może je odrzucić lub dokonać korekty Zapytania o cenę.</w:t>
      </w:r>
    </w:p>
    <w:p w14:paraId="1459CABA" w14:textId="62A40CA3" w:rsidR="003C2D2B" w:rsidRDefault="003C2D2B" w:rsidP="005E1CE6">
      <w:pPr>
        <w:pStyle w:val="Akapitzlist"/>
        <w:numPr>
          <w:ilvl w:val="8"/>
          <w:numId w:val="44"/>
        </w:numPr>
        <w:tabs>
          <w:tab w:val="center" w:pos="426"/>
        </w:tabs>
        <w:spacing w:line="360" w:lineRule="auto"/>
        <w:ind w:left="1276" w:hanging="709"/>
        <w:rPr>
          <w:rFonts w:asciiTheme="minorHAnsi" w:hAnsiTheme="minorHAnsi" w:cstheme="minorHAnsi"/>
          <w:sz w:val="22"/>
        </w:rPr>
      </w:pPr>
      <w:r w:rsidRPr="003C2D2B">
        <w:rPr>
          <w:rFonts w:asciiTheme="minorHAnsi" w:hAnsiTheme="minorHAnsi" w:cstheme="minorHAnsi"/>
          <w:sz w:val="22"/>
        </w:rPr>
        <w:t xml:space="preserve">Wycenić wszystkie pozycje z Katalogu </w:t>
      </w:r>
      <w:r w:rsidR="007D5F8A">
        <w:rPr>
          <w:rFonts w:asciiTheme="minorHAnsi" w:hAnsiTheme="minorHAnsi" w:cstheme="minorHAnsi"/>
          <w:sz w:val="22"/>
        </w:rPr>
        <w:t>P</w:t>
      </w:r>
      <w:r w:rsidRPr="003C2D2B">
        <w:rPr>
          <w:rFonts w:asciiTheme="minorHAnsi" w:hAnsiTheme="minorHAnsi" w:cstheme="minorHAnsi"/>
          <w:sz w:val="22"/>
        </w:rPr>
        <w:t>rac wymienionych w SWZW, które stanowią podstawę obliczenia ceny ofertowej.</w:t>
      </w:r>
    </w:p>
    <w:p w14:paraId="2EBC9D4C" w14:textId="57847738" w:rsidR="003C2D2B" w:rsidRDefault="003C2D2B" w:rsidP="005E1CE6">
      <w:pPr>
        <w:pStyle w:val="Akapitzlist"/>
        <w:numPr>
          <w:ilvl w:val="8"/>
          <w:numId w:val="44"/>
        </w:numPr>
        <w:tabs>
          <w:tab w:val="center" w:pos="426"/>
        </w:tabs>
        <w:spacing w:line="360" w:lineRule="auto"/>
        <w:ind w:left="1276" w:hanging="709"/>
        <w:rPr>
          <w:rFonts w:asciiTheme="minorHAnsi" w:hAnsiTheme="minorHAnsi" w:cstheme="minorHAnsi"/>
          <w:sz w:val="22"/>
        </w:rPr>
      </w:pPr>
      <w:r w:rsidRPr="003C2D2B">
        <w:rPr>
          <w:rFonts w:asciiTheme="minorHAnsi" w:hAnsiTheme="minorHAnsi" w:cstheme="minorHAnsi"/>
          <w:sz w:val="22"/>
        </w:rPr>
        <w:t>Złożyć Ofertę Wykonawczą dla każdego Zlecenia Wykonawczego z osobna. Wartość oferty dla danego Zlecenia Wykonawczego to suma pozycji wycenionych i przypisanych do poszczególnego Zlecenia Wykonawczego (przyłącza).</w:t>
      </w:r>
    </w:p>
    <w:p w14:paraId="39912DBB" w14:textId="4DF5B99E" w:rsidR="00564334" w:rsidRDefault="00564334" w:rsidP="00BE6099">
      <w:pPr>
        <w:pStyle w:val="Akapitzlist"/>
        <w:numPr>
          <w:ilvl w:val="0"/>
          <w:numId w:val="44"/>
        </w:numPr>
        <w:tabs>
          <w:tab w:val="center" w:pos="1560"/>
        </w:tabs>
        <w:spacing w:line="360" w:lineRule="auto"/>
        <w:ind w:left="567" w:hanging="567"/>
        <w:rPr>
          <w:rFonts w:asciiTheme="minorHAnsi" w:hAnsiTheme="minorHAnsi" w:cstheme="minorHAnsi"/>
          <w:sz w:val="22"/>
        </w:rPr>
      </w:pPr>
      <w:r w:rsidRPr="00A813F7">
        <w:rPr>
          <w:rFonts w:asciiTheme="minorHAnsi" w:hAnsiTheme="minorHAnsi" w:cstheme="minorHAnsi"/>
          <w:sz w:val="22"/>
        </w:rPr>
        <w:t xml:space="preserve">Cena ofertowa w Ofercie Wykonawczej będzie obliczona zgodnie ze SWZW. Wykonawca zobowiązuje się do zaoferowania w Ofercie Wykonawczej cen nie wyższych niż </w:t>
      </w:r>
      <w:r>
        <w:rPr>
          <w:rFonts w:asciiTheme="minorHAnsi" w:hAnsiTheme="minorHAnsi" w:cstheme="minorHAnsi"/>
          <w:sz w:val="22"/>
        </w:rPr>
        <w:t>ceny zaoferowane w Postępowaniu,</w:t>
      </w:r>
      <w:r w:rsidRPr="00A813F7">
        <w:rPr>
          <w:rFonts w:asciiTheme="minorHAnsi" w:hAnsiTheme="minorHAnsi" w:cstheme="minorHAnsi"/>
          <w:sz w:val="22"/>
        </w:rPr>
        <w:t xml:space="preserve"> a określonych w Ofercie Ramowej oraz Katalogu Prac.</w:t>
      </w:r>
    </w:p>
    <w:p w14:paraId="1F9949EB" w14:textId="5BCBA0AD" w:rsidR="00564334" w:rsidRDefault="00564334" w:rsidP="00165C69">
      <w:pPr>
        <w:pStyle w:val="Akapitzlist"/>
        <w:numPr>
          <w:ilvl w:val="0"/>
          <w:numId w:val="44"/>
        </w:numPr>
        <w:tabs>
          <w:tab w:val="center" w:pos="1560"/>
        </w:tabs>
        <w:spacing w:line="360" w:lineRule="auto"/>
        <w:ind w:left="567" w:hanging="567"/>
        <w:rPr>
          <w:rFonts w:asciiTheme="minorHAnsi" w:hAnsiTheme="minorHAnsi" w:cstheme="minorHAnsi"/>
          <w:sz w:val="22"/>
        </w:rPr>
      </w:pPr>
      <w:r w:rsidRPr="00564334">
        <w:rPr>
          <w:rFonts w:asciiTheme="minorHAnsi" w:hAnsiTheme="minorHAnsi" w:cstheme="minorHAnsi"/>
          <w:sz w:val="22"/>
        </w:rPr>
        <w:t>Wartości jednostkowe wyższe niż przedstawione w Ofercie Ramowej, zawarte w Ofercie Wykonawczej, nie będą traktowane jako omyłka. W tej sytuacji, Zamawiający do oceny oferty przyjmie wartości z Oferty Ramowej, stanowiącej Załącznik nr 2 do Umowy Ramowej.</w:t>
      </w:r>
    </w:p>
    <w:p w14:paraId="0BDC7949" w14:textId="52749649" w:rsidR="00564334" w:rsidRDefault="00564334" w:rsidP="00782459">
      <w:pPr>
        <w:pStyle w:val="Akapitzlist"/>
        <w:numPr>
          <w:ilvl w:val="0"/>
          <w:numId w:val="44"/>
        </w:numPr>
        <w:tabs>
          <w:tab w:val="center" w:pos="1560"/>
        </w:tabs>
        <w:spacing w:line="360" w:lineRule="auto"/>
        <w:ind w:left="567" w:hanging="567"/>
        <w:rPr>
          <w:rFonts w:asciiTheme="minorHAnsi" w:hAnsiTheme="minorHAnsi" w:cstheme="minorHAnsi"/>
          <w:sz w:val="22"/>
        </w:rPr>
      </w:pPr>
      <w:r w:rsidRPr="00564334">
        <w:rPr>
          <w:rFonts w:asciiTheme="minorHAnsi" w:hAnsiTheme="minorHAnsi" w:cstheme="minorHAnsi"/>
          <w:sz w:val="22"/>
        </w:rPr>
        <w:t>W toku oceny i badania Ofert Wykonawczych, Zamawiający, w celu ustalenia, czy zachodzą przesłanki odrzucenia oferty, oraz w celu dokonania wyjaśnień lub uzupełnień, może</w:t>
      </w:r>
      <w:r w:rsidR="00165C69">
        <w:rPr>
          <w:rFonts w:asciiTheme="minorHAnsi" w:hAnsiTheme="minorHAnsi" w:cstheme="minorHAnsi"/>
          <w:sz w:val="22"/>
        </w:rPr>
        <w:t xml:space="preserve"> </w:t>
      </w:r>
      <w:r w:rsidR="00165C69" w:rsidRPr="00165C69">
        <w:rPr>
          <w:rFonts w:asciiTheme="minorHAnsi" w:hAnsiTheme="minorHAnsi" w:cstheme="minorHAnsi"/>
          <w:sz w:val="22"/>
        </w:rPr>
        <w:t>wezwać Wykonawcę do dokonania poprawy oczywistych omyłek pisarskich i rachunkowych</w:t>
      </w:r>
      <w:r w:rsidR="007D5F8A">
        <w:rPr>
          <w:rFonts w:asciiTheme="minorHAnsi" w:hAnsiTheme="minorHAnsi" w:cstheme="minorHAnsi"/>
          <w:sz w:val="22"/>
        </w:rPr>
        <w:t>.</w:t>
      </w:r>
    </w:p>
    <w:p w14:paraId="6CE909B4" w14:textId="232BB431" w:rsidR="00165C69" w:rsidRDefault="00165C69" w:rsidP="007D5F8A">
      <w:pPr>
        <w:pStyle w:val="Akapitzlist"/>
        <w:numPr>
          <w:ilvl w:val="2"/>
          <w:numId w:val="74"/>
        </w:numPr>
        <w:spacing w:line="360" w:lineRule="auto"/>
        <w:ind w:left="1276" w:hanging="709"/>
        <w:rPr>
          <w:rFonts w:asciiTheme="minorHAnsi" w:hAnsiTheme="minorHAnsi" w:cstheme="minorHAnsi"/>
          <w:sz w:val="22"/>
        </w:rPr>
      </w:pPr>
      <w:r w:rsidRPr="007D5F8A">
        <w:rPr>
          <w:rFonts w:asciiTheme="minorHAnsi" w:hAnsiTheme="minorHAnsi" w:cstheme="minorHAnsi"/>
          <w:sz w:val="22"/>
        </w:rPr>
        <w:t>Wezwanie do uzupełnienia lub poprawy Oferty Wykonawczej odbywa się drogą mailową.</w:t>
      </w:r>
    </w:p>
    <w:p w14:paraId="0E610EFC" w14:textId="708DBFD4" w:rsidR="00165C69" w:rsidRDefault="00165C69" w:rsidP="007D5F8A">
      <w:pPr>
        <w:pStyle w:val="Akapitzlist"/>
        <w:numPr>
          <w:ilvl w:val="2"/>
          <w:numId w:val="74"/>
        </w:numPr>
        <w:spacing w:line="360" w:lineRule="auto"/>
        <w:ind w:left="1276" w:hanging="709"/>
        <w:rPr>
          <w:rFonts w:asciiTheme="minorHAnsi" w:hAnsiTheme="minorHAnsi" w:cstheme="minorHAnsi"/>
          <w:sz w:val="22"/>
        </w:rPr>
      </w:pPr>
      <w:r w:rsidRPr="007D5F8A">
        <w:rPr>
          <w:rFonts w:asciiTheme="minorHAnsi" w:hAnsiTheme="minorHAnsi" w:cstheme="minorHAnsi"/>
          <w:sz w:val="22"/>
        </w:rPr>
        <w:t>Zamawiający określa termin uzupełnienia lub poprawy.</w:t>
      </w:r>
    </w:p>
    <w:p w14:paraId="3A13EEF8" w14:textId="09F405CC" w:rsidR="00165C69" w:rsidRDefault="00165C69" w:rsidP="007D5F8A">
      <w:pPr>
        <w:pStyle w:val="Akapitzlist"/>
        <w:numPr>
          <w:ilvl w:val="2"/>
          <w:numId w:val="74"/>
        </w:numPr>
        <w:spacing w:line="360" w:lineRule="auto"/>
        <w:ind w:left="1276" w:hanging="709"/>
        <w:rPr>
          <w:rFonts w:asciiTheme="minorHAnsi" w:hAnsiTheme="minorHAnsi" w:cstheme="minorHAnsi"/>
          <w:sz w:val="22"/>
        </w:rPr>
      </w:pPr>
      <w:r w:rsidRPr="007D5F8A">
        <w:rPr>
          <w:rFonts w:asciiTheme="minorHAnsi" w:hAnsiTheme="minorHAnsi" w:cstheme="minorHAnsi"/>
          <w:sz w:val="22"/>
        </w:rPr>
        <w:t>Wykonawca zobowiązany jest do przesłania poprawionej Oferty Wykonawczej poprzez System Zakupowy, w terminie wskazanym przez Zamawiającego.</w:t>
      </w:r>
    </w:p>
    <w:p w14:paraId="724756FE" w14:textId="5CFC2208" w:rsidR="00165C69" w:rsidRPr="007D5F8A" w:rsidRDefault="00165C69" w:rsidP="007D5F8A">
      <w:pPr>
        <w:pStyle w:val="Akapitzlist"/>
        <w:numPr>
          <w:ilvl w:val="2"/>
          <w:numId w:val="74"/>
        </w:numPr>
        <w:spacing w:line="360" w:lineRule="auto"/>
        <w:ind w:left="1276" w:hanging="709"/>
        <w:rPr>
          <w:rFonts w:asciiTheme="minorHAnsi" w:hAnsiTheme="minorHAnsi" w:cstheme="minorHAnsi"/>
          <w:sz w:val="22"/>
        </w:rPr>
      </w:pPr>
      <w:r w:rsidRPr="007D5F8A">
        <w:rPr>
          <w:rFonts w:asciiTheme="minorHAnsi" w:hAnsiTheme="minorHAnsi" w:cstheme="minorHAnsi"/>
          <w:sz w:val="22"/>
        </w:rPr>
        <w:t xml:space="preserve">Jeżeli Wykonawca złoży </w:t>
      </w:r>
      <w:r w:rsidR="00BC66F0">
        <w:rPr>
          <w:rFonts w:asciiTheme="minorHAnsi" w:hAnsiTheme="minorHAnsi" w:cstheme="minorHAnsi"/>
          <w:sz w:val="22"/>
        </w:rPr>
        <w:t>poprawioną</w:t>
      </w:r>
      <w:r w:rsidRPr="007D5F8A">
        <w:rPr>
          <w:rFonts w:asciiTheme="minorHAnsi" w:hAnsiTheme="minorHAnsi" w:cstheme="minorHAnsi"/>
          <w:sz w:val="22"/>
        </w:rPr>
        <w:t xml:space="preserve"> </w:t>
      </w:r>
      <w:r w:rsidR="007D5F8A">
        <w:rPr>
          <w:rFonts w:asciiTheme="minorHAnsi" w:hAnsiTheme="minorHAnsi" w:cstheme="minorHAnsi"/>
          <w:sz w:val="22"/>
        </w:rPr>
        <w:t>O</w:t>
      </w:r>
      <w:r w:rsidRPr="007D5F8A">
        <w:rPr>
          <w:rFonts w:asciiTheme="minorHAnsi" w:hAnsiTheme="minorHAnsi" w:cstheme="minorHAnsi"/>
          <w:sz w:val="22"/>
        </w:rPr>
        <w:t>fert</w:t>
      </w:r>
      <w:r w:rsidR="00BC66F0">
        <w:rPr>
          <w:rFonts w:asciiTheme="minorHAnsi" w:hAnsiTheme="minorHAnsi" w:cstheme="minorHAnsi"/>
          <w:sz w:val="22"/>
        </w:rPr>
        <w:t>ę</w:t>
      </w:r>
      <w:r w:rsidR="007D5F8A">
        <w:rPr>
          <w:rFonts w:asciiTheme="minorHAnsi" w:hAnsiTheme="minorHAnsi" w:cstheme="minorHAnsi"/>
          <w:sz w:val="22"/>
        </w:rPr>
        <w:t xml:space="preserve"> Wykonawcz</w:t>
      </w:r>
      <w:r w:rsidR="00BC66F0">
        <w:rPr>
          <w:rFonts w:asciiTheme="minorHAnsi" w:hAnsiTheme="minorHAnsi" w:cstheme="minorHAnsi"/>
          <w:sz w:val="22"/>
        </w:rPr>
        <w:t>ą</w:t>
      </w:r>
      <w:r w:rsidRPr="007D5F8A">
        <w:rPr>
          <w:rFonts w:asciiTheme="minorHAnsi" w:hAnsiTheme="minorHAnsi" w:cstheme="minorHAnsi"/>
          <w:sz w:val="22"/>
        </w:rPr>
        <w:t>, zostanie uruchomiony etap postępowania: negocjacje i wszyscy Wykonawcy będą mogli ponownie złożyć ofertę.</w:t>
      </w:r>
    </w:p>
    <w:p w14:paraId="5742CEAB" w14:textId="2D37F3A9" w:rsidR="00165C69" w:rsidRPr="00782459" w:rsidRDefault="00165C69" w:rsidP="00782459">
      <w:pPr>
        <w:pStyle w:val="Akapitzlist"/>
        <w:numPr>
          <w:ilvl w:val="0"/>
          <w:numId w:val="44"/>
        </w:numPr>
        <w:spacing w:line="360" w:lineRule="auto"/>
        <w:ind w:left="567" w:hanging="567"/>
        <w:rPr>
          <w:rFonts w:asciiTheme="minorHAnsi" w:hAnsiTheme="minorHAnsi" w:cstheme="minorHAnsi"/>
          <w:sz w:val="22"/>
        </w:rPr>
      </w:pPr>
      <w:r w:rsidRPr="00165C69">
        <w:rPr>
          <w:rFonts w:asciiTheme="minorHAnsi" w:hAnsiTheme="minorHAnsi" w:cstheme="minorHAnsi"/>
          <w:sz w:val="22"/>
        </w:rPr>
        <w:t xml:space="preserve">Po dwukrotnym powtórzeniu błędu przy składaniu Ofert Wykonawczych przez Wykonawcę, </w:t>
      </w:r>
      <w:r w:rsidRPr="00782459">
        <w:rPr>
          <w:rFonts w:asciiTheme="minorHAnsi" w:hAnsiTheme="minorHAnsi" w:cstheme="minorHAnsi"/>
          <w:sz w:val="22"/>
        </w:rPr>
        <w:t>Zamawiający nie będzie wzywać do uzupełnienia lub poprawienia kolejnych ofert.</w:t>
      </w:r>
    </w:p>
    <w:p w14:paraId="31EECE43" w14:textId="751BE237" w:rsidR="00165C69" w:rsidRPr="00782459" w:rsidRDefault="00165C69" w:rsidP="00165C69">
      <w:pPr>
        <w:pStyle w:val="Akapitzlist"/>
        <w:numPr>
          <w:ilvl w:val="0"/>
          <w:numId w:val="44"/>
        </w:numPr>
        <w:spacing w:line="360" w:lineRule="auto"/>
        <w:ind w:left="567" w:hanging="567"/>
        <w:rPr>
          <w:rFonts w:asciiTheme="minorHAnsi" w:hAnsiTheme="minorHAnsi" w:cstheme="minorHAnsi"/>
          <w:sz w:val="22"/>
        </w:rPr>
      </w:pPr>
      <w:r w:rsidRPr="00782459">
        <w:rPr>
          <w:rFonts w:asciiTheme="minorHAnsi" w:hAnsiTheme="minorHAnsi" w:cstheme="minorHAnsi"/>
          <w:sz w:val="22"/>
        </w:rPr>
        <w:t>Po dokonaniu oceny Ofert Wykonawczych, Zamawiający niezwłocznie powiadomi Wykonawców o wyborze najkorzystniejszej oferty lub unieważnieniu Postępowania Wykonawczego, informując poprzez stosowne zawiadomienie za pośrednictwem Systemu Zakupowego</w:t>
      </w:r>
      <w:r w:rsidR="001118F4" w:rsidRPr="00782459">
        <w:rPr>
          <w:rFonts w:asciiTheme="minorHAnsi" w:hAnsiTheme="minorHAnsi" w:cstheme="minorHAnsi"/>
          <w:sz w:val="22"/>
        </w:rPr>
        <w:t>.</w:t>
      </w:r>
    </w:p>
    <w:p w14:paraId="4D445C15" w14:textId="38388820" w:rsidR="001118F4" w:rsidRPr="00782459" w:rsidRDefault="001118F4" w:rsidP="00782459">
      <w:pPr>
        <w:pStyle w:val="Akapitzlist"/>
        <w:numPr>
          <w:ilvl w:val="0"/>
          <w:numId w:val="44"/>
        </w:numPr>
        <w:spacing w:line="360" w:lineRule="auto"/>
        <w:ind w:left="567" w:hanging="567"/>
        <w:rPr>
          <w:rFonts w:asciiTheme="minorHAnsi" w:hAnsiTheme="minorHAnsi" w:cstheme="minorHAnsi"/>
          <w:sz w:val="22"/>
        </w:rPr>
      </w:pPr>
      <w:r w:rsidRPr="001118F4">
        <w:rPr>
          <w:rFonts w:asciiTheme="minorHAnsi" w:hAnsiTheme="minorHAnsi" w:cstheme="minorHAnsi"/>
          <w:sz w:val="22"/>
        </w:rPr>
        <w:lastRenderedPageBreak/>
        <w:t>W przypadku stwierdzenia przez Wykonawcę na etapie opracowania Oferty Wykonawczej konieczności wykonania czynności nieujętych w Zapytaniu o cenę, zgłoszonych Zamawiającemu w terminie określonym w pkt 5.10.2, a dla których nie została przez Zamawiającego dokonana korekta SWZW, Wykonawca ma prawo do odmowy złożenia Oferty Wykonawczej bez konsekwencji opisanych w pkt 15.3.</w:t>
      </w:r>
      <w:r w:rsidR="00FA2D7B">
        <w:rPr>
          <w:rFonts w:asciiTheme="minorHAnsi" w:hAnsiTheme="minorHAnsi" w:cstheme="minorHAnsi"/>
          <w:sz w:val="22"/>
        </w:rPr>
        <w:t>1</w:t>
      </w:r>
      <w:r w:rsidRPr="001118F4">
        <w:rPr>
          <w:rFonts w:asciiTheme="minorHAnsi" w:hAnsiTheme="minorHAnsi" w:cstheme="minorHAnsi"/>
          <w:sz w:val="22"/>
        </w:rPr>
        <w:t>. Warunkiem niewystąpienia konsekwencji braku złożenia Oferty Wykonawczej jest wyłącznie uznanie przez Zamawiającego powodów odmowy za uzasadnione. Wykonawca jest zobowiązany do bezzwłocznego złożenia Zamawiającemu pisemnego uzasadnienia możliwości poniesienia rażącej straty przy realizacji Zamówienia Wykonawczego, które Zamawiający rozpatrzy, kierując się własnymi analizami techniczno-ekonomicznymi oraz Ofertami Wykonawczymi innych Wykonawców umów ramowych w</w:t>
      </w:r>
      <w:r>
        <w:rPr>
          <w:rFonts w:asciiTheme="minorHAnsi" w:hAnsiTheme="minorHAnsi" w:cstheme="minorHAnsi"/>
          <w:sz w:val="22"/>
        </w:rPr>
        <w:t> </w:t>
      </w:r>
      <w:r w:rsidRPr="001118F4">
        <w:rPr>
          <w:rFonts w:asciiTheme="minorHAnsi" w:hAnsiTheme="minorHAnsi" w:cstheme="minorHAnsi"/>
          <w:sz w:val="22"/>
        </w:rPr>
        <w:t>przedmiocie zlecenia.</w:t>
      </w:r>
    </w:p>
    <w:p w14:paraId="57AC202F" w14:textId="7771D5B5" w:rsidR="00C33D0F" w:rsidRPr="00646D3E" w:rsidRDefault="00592819" w:rsidP="00F844F9">
      <w:pPr>
        <w:tabs>
          <w:tab w:val="center" w:pos="791"/>
          <w:tab w:val="right" w:pos="10786"/>
        </w:tabs>
        <w:spacing w:line="360" w:lineRule="auto"/>
        <w:ind w:firstLine="0"/>
        <w:rPr>
          <w:rFonts w:asciiTheme="minorHAnsi" w:hAnsiTheme="minorHAnsi" w:cstheme="minorHAnsi"/>
          <w:sz w:val="22"/>
        </w:rPr>
      </w:pPr>
      <w:r w:rsidRPr="00646D3E">
        <w:rPr>
          <w:rFonts w:asciiTheme="minorHAnsi" w:hAnsiTheme="minorHAnsi" w:cstheme="minorHAnsi"/>
          <w:sz w:val="22"/>
        </w:rPr>
        <w:t xml:space="preserve"> </w:t>
      </w:r>
    </w:p>
    <w:p w14:paraId="015B9567" w14:textId="77777777" w:rsidR="00DE3F1C" w:rsidRPr="00DE3F1C" w:rsidRDefault="00592819" w:rsidP="00C33D0F">
      <w:pPr>
        <w:pStyle w:val="Nagwek1"/>
        <w:numPr>
          <w:ilvl w:val="0"/>
          <w:numId w:val="0"/>
        </w:numPr>
        <w:spacing w:line="360" w:lineRule="auto"/>
        <w:ind w:right="319"/>
        <w:jc w:val="both"/>
        <w:rPr>
          <w:rFonts w:asciiTheme="minorHAnsi" w:hAnsiTheme="minorHAnsi" w:cstheme="minorHAnsi"/>
          <w:sz w:val="22"/>
          <w:u w:val="none" w:color="000000"/>
        </w:rPr>
      </w:pPr>
      <w:r w:rsidRPr="00646D3E">
        <w:rPr>
          <w:rFonts w:asciiTheme="minorHAnsi" w:hAnsiTheme="minorHAnsi" w:cstheme="minorHAnsi"/>
          <w:sz w:val="22"/>
          <w:u w:val="none" w:color="000000"/>
        </w:rPr>
        <w:t xml:space="preserve">§ 6. </w:t>
      </w:r>
      <w:r w:rsidRPr="00646D3E">
        <w:rPr>
          <w:rFonts w:asciiTheme="minorHAnsi" w:hAnsiTheme="minorHAnsi" w:cstheme="minorHAnsi"/>
          <w:sz w:val="22"/>
        </w:rPr>
        <w:t>REALIZACJA UMOWY RAMOWEJ</w:t>
      </w:r>
      <w:r w:rsidRPr="00646D3E">
        <w:rPr>
          <w:rFonts w:asciiTheme="minorHAnsi" w:hAnsiTheme="minorHAnsi" w:cstheme="minorHAnsi"/>
          <w:sz w:val="22"/>
          <w:u w:val="none" w:color="000000"/>
        </w:rPr>
        <w:t xml:space="preserve"> </w:t>
      </w:r>
    </w:p>
    <w:p w14:paraId="317F3A3B" w14:textId="74CD00B7" w:rsidR="00E75D26" w:rsidRDefault="00477480" w:rsidP="00DA03B5">
      <w:pPr>
        <w:pStyle w:val="Akapitzlist"/>
        <w:numPr>
          <w:ilvl w:val="0"/>
          <w:numId w:val="47"/>
        </w:numPr>
        <w:tabs>
          <w:tab w:val="center" w:pos="1276"/>
          <w:tab w:val="center" w:pos="3872"/>
        </w:tabs>
        <w:spacing w:line="360" w:lineRule="auto"/>
        <w:ind w:left="567" w:hanging="567"/>
        <w:rPr>
          <w:rFonts w:asciiTheme="minorHAnsi" w:hAnsiTheme="minorHAnsi" w:cstheme="minorHAnsi"/>
          <w:sz w:val="22"/>
        </w:rPr>
      </w:pPr>
      <w:r w:rsidRPr="00F844F9">
        <w:rPr>
          <w:rFonts w:asciiTheme="minorHAnsi" w:hAnsiTheme="minorHAnsi" w:cstheme="minorHAnsi"/>
          <w:sz w:val="22"/>
        </w:rPr>
        <w:tab/>
      </w:r>
      <w:r w:rsidR="00FD0BA1" w:rsidRPr="00F844F9">
        <w:rPr>
          <w:rFonts w:asciiTheme="minorHAnsi" w:hAnsiTheme="minorHAnsi" w:cstheme="minorHAnsi"/>
          <w:sz w:val="22"/>
        </w:rPr>
        <w:t xml:space="preserve">Wykonawca </w:t>
      </w:r>
      <w:r w:rsidR="00592819" w:rsidRPr="00F844F9">
        <w:rPr>
          <w:rFonts w:asciiTheme="minorHAnsi" w:hAnsiTheme="minorHAnsi" w:cstheme="minorHAnsi"/>
          <w:sz w:val="22"/>
        </w:rPr>
        <w:t>może wykonywać przedmiot Umowy</w:t>
      </w:r>
      <w:r w:rsidR="00EB0511" w:rsidRPr="00F844F9">
        <w:rPr>
          <w:rFonts w:asciiTheme="minorHAnsi" w:hAnsiTheme="minorHAnsi" w:cstheme="minorHAnsi"/>
          <w:sz w:val="22"/>
        </w:rPr>
        <w:t xml:space="preserve"> Ramowej</w:t>
      </w:r>
      <w:r w:rsidR="00592819" w:rsidRPr="00F844F9">
        <w:rPr>
          <w:rFonts w:asciiTheme="minorHAnsi" w:hAnsiTheme="minorHAnsi" w:cstheme="minorHAnsi"/>
          <w:sz w:val="22"/>
        </w:rPr>
        <w:t xml:space="preserve"> za pomocą podwykonawców. </w:t>
      </w:r>
      <w:r w:rsidR="00EB0511" w:rsidRPr="00F844F9">
        <w:rPr>
          <w:rFonts w:asciiTheme="minorHAnsi" w:hAnsiTheme="minorHAnsi" w:cstheme="minorHAnsi"/>
          <w:sz w:val="22"/>
        </w:rPr>
        <w:t>W</w:t>
      </w:r>
      <w:r w:rsidR="00DA03B5" w:rsidRPr="00F844F9">
        <w:rPr>
          <w:rFonts w:asciiTheme="minorHAnsi" w:hAnsiTheme="minorHAnsi" w:cstheme="minorHAnsi"/>
          <w:sz w:val="22"/>
        </w:rPr>
        <w:t> </w:t>
      </w:r>
      <w:r w:rsidR="00EB0511" w:rsidRPr="00F844F9">
        <w:rPr>
          <w:rFonts w:asciiTheme="minorHAnsi" w:hAnsiTheme="minorHAnsi" w:cstheme="minorHAnsi"/>
          <w:sz w:val="22"/>
        </w:rPr>
        <w:t>przypadku powierzenia wykonania części prac podwykonawcom, Wykonawca odpowiada za działania i zaniechania osób lub podmiotów trzecich, którymi się posługuje w trakcie realizacji Umowy Ramowej, jak za własne działania i zaniechania.</w:t>
      </w:r>
    </w:p>
    <w:p w14:paraId="12619AE7" w14:textId="4FB264CC" w:rsidR="00DA03B5" w:rsidRDefault="00DA03B5" w:rsidP="00DA03B5">
      <w:pPr>
        <w:pStyle w:val="Akapitzlist"/>
        <w:numPr>
          <w:ilvl w:val="0"/>
          <w:numId w:val="47"/>
        </w:numPr>
        <w:tabs>
          <w:tab w:val="center" w:pos="1276"/>
          <w:tab w:val="center" w:pos="3872"/>
        </w:tabs>
        <w:spacing w:line="360" w:lineRule="auto"/>
        <w:ind w:left="567" w:hanging="567"/>
        <w:rPr>
          <w:rFonts w:asciiTheme="minorHAnsi" w:hAnsiTheme="minorHAnsi" w:cstheme="minorHAnsi"/>
          <w:sz w:val="22"/>
        </w:rPr>
      </w:pPr>
      <w:r w:rsidRPr="00DA03B5">
        <w:rPr>
          <w:rFonts w:asciiTheme="minorHAnsi" w:hAnsiTheme="minorHAnsi" w:cstheme="minorHAnsi"/>
          <w:sz w:val="22"/>
        </w:rPr>
        <w:t>Wykonawca zobowiązuje się nie zatrudniać pracowników spółek Grupy Kapitałowej PGE przy realizacji przedmiotu Umowy Ramowej, przy czym zakaz dotyczy zawarcia umowy o</w:t>
      </w:r>
      <w:r>
        <w:rPr>
          <w:rFonts w:asciiTheme="minorHAnsi" w:hAnsiTheme="minorHAnsi" w:cstheme="minorHAnsi"/>
          <w:sz w:val="22"/>
        </w:rPr>
        <w:t> </w:t>
      </w:r>
      <w:r w:rsidRPr="00DA03B5">
        <w:rPr>
          <w:rFonts w:asciiTheme="minorHAnsi" w:hAnsiTheme="minorHAnsi" w:cstheme="minorHAnsi"/>
          <w:sz w:val="22"/>
        </w:rPr>
        <w:t>pracę lub innej umowy cywilnoprawnej – nazwanej lub nienazwanej, na podstawie której świadczona jest praca.</w:t>
      </w:r>
    </w:p>
    <w:p w14:paraId="77F7C364" w14:textId="7EB920C6" w:rsidR="00DA03B5" w:rsidRDefault="00DA03B5" w:rsidP="00DA03B5">
      <w:pPr>
        <w:pStyle w:val="Akapitzlist"/>
        <w:numPr>
          <w:ilvl w:val="0"/>
          <w:numId w:val="47"/>
        </w:numPr>
        <w:tabs>
          <w:tab w:val="center" w:pos="1276"/>
          <w:tab w:val="center" w:pos="3872"/>
        </w:tabs>
        <w:spacing w:line="360" w:lineRule="auto"/>
        <w:ind w:left="567" w:hanging="567"/>
        <w:rPr>
          <w:rFonts w:asciiTheme="minorHAnsi" w:hAnsiTheme="minorHAnsi" w:cstheme="minorHAnsi"/>
          <w:sz w:val="22"/>
        </w:rPr>
      </w:pPr>
      <w:r w:rsidRPr="00DA03B5">
        <w:rPr>
          <w:rFonts w:asciiTheme="minorHAnsi" w:hAnsiTheme="minorHAnsi" w:cstheme="minorHAnsi"/>
          <w:sz w:val="22"/>
        </w:rPr>
        <w:t xml:space="preserve">Wykonawca zobowiązuje się, iż postanowienie dotyczące zakazu zatrudniania pracowników spółek Grupy Kapitałowej PGE, o którym mowa w </w:t>
      </w:r>
      <w:r w:rsidR="003622A2">
        <w:rPr>
          <w:rFonts w:asciiTheme="minorHAnsi" w:hAnsiTheme="minorHAnsi" w:cstheme="minorHAnsi"/>
          <w:sz w:val="22"/>
        </w:rPr>
        <w:t>ust</w:t>
      </w:r>
      <w:r w:rsidRPr="00DA03B5">
        <w:rPr>
          <w:rFonts w:asciiTheme="minorHAnsi" w:hAnsiTheme="minorHAnsi" w:cstheme="minorHAnsi"/>
          <w:sz w:val="22"/>
        </w:rPr>
        <w:t>. 6.2 powyżej, zostanie wprowadzony również do umów zawieranych przez Wykonawcę z innymi osobami trzecimi.</w:t>
      </w:r>
    </w:p>
    <w:p w14:paraId="361EC21F" w14:textId="77777777" w:rsidR="00DA03B5" w:rsidRPr="00F844F9" w:rsidRDefault="00DA03B5" w:rsidP="00782459">
      <w:pPr>
        <w:pStyle w:val="Akapitzlist"/>
        <w:tabs>
          <w:tab w:val="center" w:pos="1276"/>
          <w:tab w:val="center" w:pos="3872"/>
        </w:tabs>
        <w:spacing w:line="360" w:lineRule="auto"/>
        <w:ind w:left="567" w:firstLine="0"/>
        <w:rPr>
          <w:rFonts w:asciiTheme="minorHAnsi" w:hAnsiTheme="minorHAnsi" w:cstheme="minorHAnsi"/>
          <w:sz w:val="22"/>
        </w:rPr>
      </w:pPr>
    </w:p>
    <w:p w14:paraId="44B8491A" w14:textId="1FC33518" w:rsidR="00E75D26" w:rsidRPr="00646D3E" w:rsidRDefault="00477480" w:rsidP="00A1088E">
      <w:pPr>
        <w:spacing w:after="249" w:line="360" w:lineRule="auto"/>
        <w:ind w:left="10" w:right="320" w:hanging="10"/>
        <w:rPr>
          <w:rFonts w:asciiTheme="minorHAnsi" w:hAnsiTheme="minorHAnsi" w:cstheme="minorHAnsi"/>
          <w:sz w:val="22"/>
        </w:rPr>
      </w:pPr>
      <w:r>
        <w:rPr>
          <w:rFonts w:asciiTheme="minorHAnsi" w:hAnsiTheme="minorHAnsi" w:cstheme="minorHAnsi"/>
          <w:sz w:val="22"/>
        </w:rPr>
        <w:tab/>
      </w:r>
      <w:r w:rsidR="00592819" w:rsidRPr="00646D3E">
        <w:rPr>
          <w:rFonts w:asciiTheme="minorHAnsi" w:hAnsiTheme="minorHAnsi" w:cstheme="minorHAnsi"/>
          <w:b/>
          <w:color w:val="1F497D"/>
          <w:sz w:val="22"/>
        </w:rPr>
        <w:t xml:space="preserve">§ 7. </w:t>
      </w:r>
      <w:r w:rsidR="00592819" w:rsidRPr="00646D3E">
        <w:rPr>
          <w:rFonts w:asciiTheme="minorHAnsi" w:hAnsiTheme="minorHAnsi" w:cstheme="minorHAnsi"/>
          <w:b/>
          <w:color w:val="1F497D"/>
          <w:sz w:val="22"/>
          <w:u w:val="single" w:color="1F497D"/>
        </w:rPr>
        <w:t xml:space="preserve">ZASADY </w:t>
      </w:r>
      <w:r w:rsidR="00334D9B">
        <w:rPr>
          <w:rFonts w:asciiTheme="minorHAnsi" w:hAnsiTheme="minorHAnsi" w:cstheme="minorHAnsi"/>
          <w:b/>
          <w:color w:val="1F497D"/>
          <w:sz w:val="22"/>
          <w:u w:val="single" w:color="1F497D"/>
        </w:rPr>
        <w:t>WYKONYWANIA ZLECEŃ WYKONAWCZYCH</w:t>
      </w:r>
      <w:r w:rsidR="00592819" w:rsidRPr="00646D3E">
        <w:rPr>
          <w:rFonts w:asciiTheme="minorHAnsi" w:hAnsiTheme="minorHAnsi" w:cstheme="minorHAnsi"/>
          <w:b/>
          <w:color w:val="1F497D"/>
          <w:sz w:val="22"/>
        </w:rPr>
        <w:t xml:space="preserve"> </w:t>
      </w:r>
    </w:p>
    <w:p w14:paraId="6CD94734" w14:textId="77777777" w:rsidR="004A3623" w:rsidRDefault="004A3623" w:rsidP="003472BE">
      <w:pPr>
        <w:spacing w:after="199" w:line="360" w:lineRule="auto"/>
        <w:ind w:left="-5" w:hanging="10"/>
        <w:rPr>
          <w:rFonts w:asciiTheme="minorHAnsi" w:hAnsiTheme="minorHAnsi" w:cstheme="minorHAnsi"/>
          <w:sz w:val="22"/>
        </w:rPr>
      </w:pPr>
      <w:r w:rsidRPr="00646D3E">
        <w:rPr>
          <w:rFonts w:asciiTheme="minorHAnsi" w:hAnsiTheme="minorHAnsi" w:cstheme="minorHAnsi"/>
          <w:b/>
          <w:sz w:val="22"/>
        </w:rPr>
        <w:t>Obowiązki Zamawiającego:</w:t>
      </w:r>
      <w:r w:rsidRPr="00646D3E">
        <w:rPr>
          <w:rFonts w:asciiTheme="minorHAnsi" w:hAnsiTheme="minorHAnsi" w:cstheme="minorHAnsi"/>
          <w:b/>
          <w:color w:val="1F497D"/>
          <w:sz w:val="22"/>
        </w:rPr>
        <w:t xml:space="preserve"> </w:t>
      </w:r>
    </w:p>
    <w:p w14:paraId="668D9125" w14:textId="566B2435" w:rsidR="00E75D26" w:rsidRDefault="004A3623" w:rsidP="00DA03B5">
      <w:pPr>
        <w:pStyle w:val="Akapitzlist"/>
        <w:numPr>
          <w:ilvl w:val="0"/>
          <w:numId w:val="48"/>
        </w:numPr>
        <w:spacing w:after="194" w:line="360" w:lineRule="auto"/>
        <w:ind w:left="567" w:hanging="567"/>
        <w:rPr>
          <w:rFonts w:asciiTheme="minorHAnsi" w:hAnsiTheme="minorHAnsi" w:cstheme="minorHAnsi"/>
          <w:sz w:val="22"/>
        </w:rPr>
      </w:pPr>
      <w:r w:rsidRPr="00F844F9">
        <w:rPr>
          <w:rFonts w:asciiTheme="minorHAnsi" w:hAnsiTheme="minorHAnsi" w:cstheme="minorHAnsi"/>
          <w:sz w:val="22"/>
        </w:rPr>
        <w:t xml:space="preserve">Zapłata wynagrodzenia za kompletne wykonanie przedmiotu </w:t>
      </w:r>
      <w:r w:rsidR="00EB0511" w:rsidRPr="00F844F9">
        <w:rPr>
          <w:rFonts w:asciiTheme="minorHAnsi" w:hAnsiTheme="minorHAnsi" w:cstheme="minorHAnsi"/>
          <w:sz w:val="22"/>
        </w:rPr>
        <w:t>U</w:t>
      </w:r>
      <w:r w:rsidRPr="00F844F9">
        <w:rPr>
          <w:rFonts w:asciiTheme="minorHAnsi" w:hAnsiTheme="minorHAnsi" w:cstheme="minorHAnsi"/>
          <w:sz w:val="22"/>
        </w:rPr>
        <w:t>mowy</w:t>
      </w:r>
      <w:r w:rsidR="00EB0511" w:rsidRPr="00F844F9">
        <w:rPr>
          <w:rFonts w:asciiTheme="minorHAnsi" w:hAnsiTheme="minorHAnsi" w:cstheme="minorHAnsi"/>
          <w:sz w:val="22"/>
        </w:rPr>
        <w:t xml:space="preserve"> Ramowej</w:t>
      </w:r>
      <w:r w:rsidR="00BC66F0">
        <w:rPr>
          <w:rFonts w:asciiTheme="minorHAnsi" w:hAnsiTheme="minorHAnsi" w:cstheme="minorHAnsi"/>
          <w:sz w:val="22"/>
        </w:rPr>
        <w:t>/Zleceń Wykonawczych</w:t>
      </w:r>
      <w:r w:rsidRPr="00F844F9">
        <w:rPr>
          <w:rFonts w:asciiTheme="minorHAnsi" w:hAnsiTheme="minorHAnsi" w:cstheme="minorHAnsi"/>
          <w:sz w:val="22"/>
        </w:rPr>
        <w:t>.</w:t>
      </w:r>
      <w:r w:rsidR="002C3DA3" w:rsidRPr="00F844F9">
        <w:rPr>
          <w:rFonts w:asciiTheme="minorHAnsi" w:hAnsiTheme="minorHAnsi" w:cstheme="minorHAnsi"/>
          <w:sz w:val="22"/>
        </w:rPr>
        <w:t xml:space="preserve"> </w:t>
      </w:r>
    </w:p>
    <w:p w14:paraId="63041D91" w14:textId="193D5C75" w:rsidR="00DA03B5" w:rsidRDefault="00DA03B5" w:rsidP="00DA03B5">
      <w:pPr>
        <w:pStyle w:val="Akapitzlist"/>
        <w:numPr>
          <w:ilvl w:val="0"/>
          <w:numId w:val="48"/>
        </w:numPr>
        <w:spacing w:after="194" w:line="360" w:lineRule="auto"/>
        <w:ind w:left="567" w:hanging="567"/>
        <w:rPr>
          <w:rFonts w:asciiTheme="minorHAnsi" w:hAnsiTheme="minorHAnsi" w:cstheme="minorHAnsi"/>
          <w:sz w:val="22"/>
        </w:rPr>
      </w:pPr>
      <w:r w:rsidRPr="00DA03B5">
        <w:rPr>
          <w:rFonts w:asciiTheme="minorHAnsi" w:hAnsiTheme="minorHAnsi" w:cstheme="minorHAnsi"/>
          <w:sz w:val="22"/>
        </w:rPr>
        <w:lastRenderedPageBreak/>
        <w:t>Udzielanie upoważnień/pełnomocnictw dla Wykonawcy do występowania w imieniu Zamawiającego do organów administracji państwowej i samorządowej, osób fizycznych i</w:t>
      </w:r>
      <w:r>
        <w:rPr>
          <w:rFonts w:asciiTheme="minorHAnsi" w:hAnsiTheme="minorHAnsi" w:cstheme="minorHAnsi"/>
          <w:sz w:val="22"/>
        </w:rPr>
        <w:t> </w:t>
      </w:r>
      <w:r w:rsidRPr="00DA03B5">
        <w:rPr>
          <w:rFonts w:asciiTheme="minorHAnsi" w:hAnsiTheme="minorHAnsi" w:cstheme="minorHAnsi"/>
          <w:sz w:val="22"/>
        </w:rPr>
        <w:t>prawnych.</w:t>
      </w:r>
    </w:p>
    <w:p w14:paraId="4CED279A" w14:textId="61A43BA6" w:rsidR="00DA03B5" w:rsidRDefault="00DA03B5" w:rsidP="00F844F9">
      <w:pPr>
        <w:pStyle w:val="Akapitzlist"/>
        <w:numPr>
          <w:ilvl w:val="0"/>
          <w:numId w:val="48"/>
        </w:numPr>
        <w:spacing w:after="194" w:line="360" w:lineRule="auto"/>
        <w:ind w:left="567" w:hanging="567"/>
        <w:rPr>
          <w:rFonts w:asciiTheme="minorHAnsi" w:hAnsiTheme="minorHAnsi" w:cstheme="minorHAnsi"/>
          <w:sz w:val="22"/>
        </w:rPr>
      </w:pPr>
      <w:r w:rsidRPr="00DA03B5">
        <w:rPr>
          <w:rFonts w:asciiTheme="minorHAnsi" w:hAnsiTheme="minorHAnsi" w:cstheme="minorHAnsi"/>
          <w:sz w:val="22"/>
        </w:rPr>
        <w:t>Dokonanie odbioru wykonanych prac na zasadach określonych w § 8 Umowy Ramowej.</w:t>
      </w:r>
    </w:p>
    <w:p w14:paraId="54A7CFCB" w14:textId="790B0741" w:rsidR="00EE3851" w:rsidRPr="00A34766" w:rsidRDefault="00EE3851" w:rsidP="00A34766">
      <w:pPr>
        <w:spacing w:after="199" w:line="360" w:lineRule="auto"/>
        <w:ind w:firstLine="0"/>
        <w:rPr>
          <w:rFonts w:asciiTheme="minorHAnsi" w:hAnsiTheme="minorHAnsi" w:cstheme="minorHAnsi"/>
          <w:sz w:val="22"/>
        </w:rPr>
      </w:pPr>
      <w:r w:rsidRPr="00A34766">
        <w:rPr>
          <w:rFonts w:asciiTheme="minorHAnsi" w:hAnsiTheme="minorHAnsi" w:cstheme="minorHAnsi"/>
          <w:b/>
          <w:sz w:val="22"/>
        </w:rPr>
        <w:t xml:space="preserve">Obowiązki Wykonawcy w zakresie </w:t>
      </w:r>
      <w:r>
        <w:rPr>
          <w:rFonts w:asciiTheme="minorHAnsi" w:hAnsiTheme="minorHAnsi" w:cstheme="minorHAnsi"/>
          <w:b/>
          <w:sz w:val="22"/>
        </w:rPr>
        <w:t>opracowania dokumentacji projektowej</w:t>
      </w:r>
      <w:r w:rsidR="00166E1D">
        <w:rPr>
          <w:rFonts w:asciiTheme="minorHAnsi" w:hAnsiTheme="minorHAnsi" w:cstheme="minorHAnsi"/>
          <w:b/>
          <w:sz w:val="22"/>
        </w:rPr>
        <w:t xml:space="preserve"> oraz realizacji robót budowlanych</w:t>
      </w:r>
      <w:r w:rsidRPr="00A34766">
        <w:rPr>
          <w:rFonts w:asciiTheme="minorHAnsi" w:hAnsiTheme="minorHAnsi" w:cstheme="minorHAnsi"/>
          <w:b/>
          <w:sz w:val="22"/>
        </w:rPr>
        <w:t>:</w:t>
      </w:r>
      <w:r w:rsidRPr="00A34766">
        <w:rPr>
          <w:rFonts w:asciiTheme="minorHAnsi" w:hAnsiTheme="minorHAnsi" w:cstheme="minorHAnsi"/>
          <w:b/>
          <w:color w:val="1F497D"/>
          <w:sz w:val="22"/>
        </w:rPr>
        <w:t xml:space="preserve"> </w:t>
      </w:r>
    </w:p>
    <w:p w14:paraId="1A2858E2" w14:textId="0A07FCEA" w:rsidR="00EE3851" w:rsidRDefault="00F81E28" w:rsidP="00A34766">
      <w:pPr>
        <w:pStyle w:val="Akapitzlist"/>
        <w:numPr>
          <w:ilvl w:val="0"/>
          <w:numId w:val="48"/>
        </w:numPr>
        <w:spacing w:after="194" w:line="360" w:lineRule="auto"/>
        <w:ind w:left="567" w:hanging="567"/>
        <w:rPr>
          <w:rFonts w:asciiTheme="minorHAnsi" w:hAnsiTheme="minorHAnsi" w:cstheme="minorHAnsi"/>
          <w:sz w:val="22"/>
        </w:rPr>
      </w:pPr>
      <w:r>
        <w:rPr>
          <w:rFonts w:asciiTheme="minorHAnsi" w:hAnsiTheme="minorHAnsi" w:cstheme="minorHAnsi"/>
          <w:sz w:val="22"/>
        </w:rPr>
        <w:t xml:space="preserve">Przed przystąpieniem do realizacji robót budowlanych Wykonawca opracuje dokumentację projektową </w:t>
      </w:r>
      <w:r w:rsidR="007760E2">
        <w:rPr>
          <w:rFonts w:asciiTheme="minorHAnsi" w:hAnsiTheme="minorHAnsi" w:cstheme="minorHAnsi"/>
          <w:sz w:val="22"/>
        </w:rPr>
        <w:t xml:space="preserve">zgodnie </w:t>
      </w:r>
      <w:r w:rsidR="007760E2" w:rsidRPr="007760E2">
        <w:rPr>
          <w:rFonts w:asciiTheme="minorHAnsi" w:hAnsiTheme="minorHAnsi" w:cstheme="minorHAnsi"/>
          <w:sz w:val="22"/>
        </w:rPr>
        <w:t>z zasadami aktualnej wiedzy technicznej,</w:t>
      </w:r>
      <w:r w:rsidR="007760E2">
        <w:rPr>
          <w:rFonts w:asciiTheme="minorHAnsi" w:hAnsiTheme="minorHAnsi" w:cstheme="minorHAnsi"/>
          <w:sz w:val="22"/>
        </w:rPr>
        <w:t xml:space="preserve"> </w:t>
      </w:r>
      <w:r w:rsidR="007760E2" w:rsidRPr="00A34766">
        <w:rPr>
          <w:rFonts w:asciiTheme="minorHAnsi" w:hAnsiTheme="minorHAnsi" w:cstheme="minorHAnsi"/>
          <w:sz w:val="22"/>
        </w:rPr>
        <w:t>obowiązując</w:t>
      </w:r>
      <w:r w:rsidR="007760E2">
        <w:rPr>
          <w:rFonts w:asciiTheme="minorHAnsi" w:hAnsiTheme="minorHAnsi" w:cstheme="minorHAnsi"/>
          <w:sz w:val="22"/>
        </w:rPr>
        <w:t>ymi</w:t>
      </w:r>
      <w:r w:rsidR="007760E2" w:rsidRPr="00A34766">
        <w:rPr>
          <w:rFonts w:asciiTheme="minorHAnsi" w:hAnsiTheme="minorHAnsi" w:cstheme="minorHAnsi"/>
          <w:sz w:val="22"/>
        </w:rPr>
        <w:t xml:space="preserve"> przepis</w:t>
      </w:r>
      <w:r w:rsidR="007760E2">
        <w:rPr>
          <w:rFonts w:asciiTheme="minorHAnsi" w:hAnsiTheme="minorHAnsi" w:cstheme="minorHAnsi"/>
          <w:sz w:val="22"/>
        </w:rPr>
        <w:t>ami</w:t>
      </w:r>
      <w:r w:rsidR="007760E2" w:rsidRPr="00A34766">
        <w:rPr>
          <w:rFonts w:asciiTheme="minorHAnsi" w:hAnsiTheme="minorHAnsi" w:cstheme="minorHAnsi"/>
          <w:sz w:val="22"/>
        </w:rPr>
        <w:t xml:space="preserve"> i</w:t>
      </w:r>
      <w:r w:rsidR="007760E2">
        <w:rPr>
          <w:rFonts w:asciiTheme="minorHAnsi" w:hAnsiTheme="minorHAnsi" w:cstheme="minorHAnsi"/>
          <w:sz w:val="22"/>
        </w:rPr>
        <w:t> </w:t>
      </w:r>
      <w:r w:rsidR="007760E2" w:rsidRPr="00A34766">
        <w:rPr>
          <w:rFonts w:asciiTheme="minorHAnsi" w:hAnsiTheme="minorHAnsi" w:cstheme="minorHAnsi"/>
          <w:sz w:val="22"/>
        </w:rPr>
        <w:t>norm</w:t>
      </w:r>
      <w:r w:rsidR="007760E2">
        <w:rPr>
          <w:rFonts w:asciiTheme="minorHAnsi" w:hAnsiTheme="minorHAnsi" w:cstheme="minorHAnsi"/>
          <w:sz w:val="22"/>
        </w:rPr>
        <w:t>ami</w:t>
      </w:r>
      <w:r w:rsidR="007760E2" w:rsidRPr="00A34766">
        <w:rPr>
          <w:rFonts w:asciiTheme="minorHAnsi" w:hAnsiTheme="minorHAnsi" w:cstheme="minorHAnsi"/>
          <w:sz w:val="22"/>
        </w:rPr>
        <w:t xml:space="preserve"> </w:t>
      </w:r>
      <w:r w:rsidRPr="00A34766">
        <w:rPr>
          <w:rFonts w:asciiTheme="minorHAnsi" w:hAnsiTheme="minorHAnsi" w:cstheme="minorHAnsi"/>
          <w:sz w:val="22"/>
        </w:rPr>
        <w:t>oraz wymaganiami wskazanymi</w:t>
      </w:r>
      <w:r w:rsidR="00166E1D">
        <w:rPr>
          <w:rFonts w:asciiTheme="minorHAnsi" w:hAnsiTheme="minorHAnsi" w:cstheme="minorHAnsi"/>
          <w:sz w:val="22"/>
        </w:rPr>
        <w:t xml:space="preserve"> </w:t>
      </w:r>
      <w:r w:rsidRPr="00A34766">
        <w:rPr>
          <w:rFonts w:asciiTheme="minorHAnsi" w:hAnsiTheme="minorHAnsi" w:cstheme="minorHAnsi"/>
          <w:sz w:val="22"/>
        </w:rPr>
        <w:t>w Ramowym opisie przedmiotu zamówienia (</w:t>
      </w:r>
      <w:r w:rsidRPr="00A34766">
        <w:rPr>
          <w:rFonts w:asciiTheme="minorHAnsi" w:hAnsiTheme="minorHAnsi" w:cstheme="minorHAnsi"/>
          <w:bCs/>
          <w:sz w:val="22"/>
        </w:rPr>
        <w:t>ROPZ)</w:t>
      </w:r>
      <w:r w:rsidR="00166E1D">
        <w:rPr>
          <w:rFonts w:asciiTheme="minorHAnsi" w:hAnsiTheme="minorHAnsi" w:cstheme="minorHAnsi"/>
          <w:bCs/>
          <w:sz w:val="22"/>
        </w:rPr>
        <w:t xml:space="preserve"> oraz </w:t>
      </w:r>
      <w:r w:rsidR="00166E1D" w:rsidRPr="00646D3E">
        <w:rPr>
          <w:rFonts w:asciiTheme="minorHAnsi" w:hAnsiTheme="minorHAnsi" w:cstheme="minorHAnsi"/>
          <w:sz w:val="22"/>
        </w:rPr>
        <w:t>Specyfikacj</w:t>
      </w:r>
      <w:r w:rsidR="00166E1D">
        <w:rPr>
          <w:rFonts w:asciiTheme="minorHAnsi" w:hAnsiTheme="minorHAnsi" w:cstheme="minorHAnsi"/>
          <w:sz w:val="22"/>
        </w:rPr>
        <w:t>i</w:t>
      </w:r>
      <w:r w:rsidR="00166E1D" w:rsidRPr="00646D3E">
        <w:rPr>
          <w:rFonts w:asciiTheme="minorHAnsi" w:hAnsiTheme="minorHAnsi" w:cstheme="minorHAnsi"/>
          <w:sz w:val="22"/>
        </w:rPr>
        <w:t xml:space="preserve"> Warunków Zamówienia Wykonawczego</w:t>
      </w:r>
      <w:r w:rsidR="00166E1D">
        <w:rPr>
          <w:rFonts w:asciiTheme="minorHAnsi" w:hAnsiTheme="minorHAnsi" w:cstheme="minorHAnsi"/>
          <w:sz w:val="22"/>
        </w:rPr>
        <w:t xml:space="preserve"> (SWZW)</w:t>
      </w:r>
      <w:r w:rsidR="00A34766">
        <w:rPr>
          <w:rFonts w:asciiTheme="minorHAnsi" w:hAnsiTheme="minorHAnsi" w:cstheme="minorHAnsi"/>
          <w:sz w:val="22"/>
        </w:rPr>
        <w:t>.</w:t>
      </w:r>
    </w:p>
    <w:p w14:paraId="554EC583" w14:textId="630533F8" w:rsidR="00166E1D" w:rsidRDefault="00166E1D" w:rsidP="00A34766">
      <w:pPr>
        <w:pStyle w:val="Akapitzlist"/>
        <w:numPr>
          <w:ilvl w:val="0"/>
          <w:numId w:val="48"/>
        </w:numPr>
        <w:spacing w:after="194" w:line="360" w:lineRule="auto"/>
        <w:ind w:left="567" w:hanging="567"/>
        <w:rPr>
          <w:rFonts w:asciiTheme="minorHAnsi" w:hAnsiTheme="minorHAnsi" w:cstheme="minorHAnsi"/>
          <w:sz w:val="22"/>
        </w:rPr>
      </w:pPr>
      <w:r w:rsidRPr="00166E1D">
        <w:rPr>
          <w:rFonts w:asciiTheme="minorHAnsi" w:hAnsiTheme="minorHAnsi" w:cstheme="minorHAnsi"/>
          <w:sz w:val="22"/>
        </w:rPr>
        <w:t xml:space="preserve">Wykonawca dokona uzgodnienia </w:t>
      </w:r>
      <w:r w:rsidR="00A34766">
        <w:rPr>
          <w:rFonts w:asciiTheme="minorHAnsi" w:hAnsiTheme="minorHAnsi" w:cstheme="minorHAnsi"/>
          <w:sz w:val="22"/>
        </w:rPr>
        <w:t xml:space="preserve">z Zamawiającym </w:t>
      </w:r>
      <w:r w:rsidRPr="00166E1D">
        <w:rPr>
          <w:rFonts w:asciiTheme="minorHAnsi" w:hAnsiTheme="minorHAnsi" w:cstheme="minorHAnsi"/>
          <w:sz w:val="22"/>
        </w:rPr>
        <w:t>dokumentacji projektowej przed przystąpieniem do realizacji robót budowlan</w:t>
      </w:r>
      <w:r>
        <w:rPr>
          <w:rFonts w:asciiTheme="minorHAnsi" w:hAnsiTheme="minorHAnsi" w:cstheme="minorHAnsi"/>
          <w:sz w:val="22"/>
        </w:rPr>
        <w:t>ych.</w:t>
      </w:r>
    </w:p>
    <w:p w14:paraId="413D20C4" w14:textId="03916181" w:rsidR="004A3623" w:rsidRDefault="004A3623" w:rsidP="00DA03B5">
      <w:pPr>
        <w:pStyle w:val="Akapitzlist"/>
        <w:numPr>
          <w:ilvl w:val="0"/>
          <w:numId w:val="48"/>
        </w:numPr>
        <w:spacing w:after="0" w:line="360" w:lineRule="auto"/>
        <w:ind w:left="567" w:hanging="567"/>
        <w:rPr>
          <w:rFonts w:asciiTheme="minorHAnsi" w:hAnsiTheme="minorHAnsi" w:cstheme="minorHAnsi"/>
          <w:sz w:val="22"/>
        </w:rPr>
      </w:pPr>
      <w:r w:rsidRPr="00F844F9">
        <w:rPr>
          <w:rFonts w:asciiTheme="minorHAnsi" w:hAnsiTheme="minorHAnsi" w:cstheme="minorHAnsi"/>
          <w:sz w:val="22"/>
        </w:rPr>
        <w:t>Do budowy przyłączy Wykonawca stosuje materiały i urządzenia posiadające atesty i certyfikaty oraz posiadające dopuszczenie do obrotu w UE, zgodnie z obowiązującymi normami. Szczegółowe zestawienie materiałów zamieszczone jest w dokumentacji technicznej.</w:t>
      </w:r>
    </w:p>
    <w:p w14:paraId="5EAD0033" w14:textId="32A64E20" w:rsidR="00DA03B5" w:rsidRDefault="00DA03B5" w:rsidP="00DA03B5">
      <w:pPr>
        <w:pStyle w:val="Akapitzlist"/>
        <w:numPr>
          <w:ilvl w:val="0"/>
          <w:numId w:val="48"/>
        </w:numPr>
        <w:spacing w:after="0" w:line="360" w:lineRule="auto"/>
        <w:ind w:left="567" w:hanging="567"/>
        <w:rPr>
          <w:rFonts w:asciiTheme="minorHAnsi" w:hAnsiTheme="minorHAnsi" w:cstheme="minorHAnsi"/>
          <w:sz w:val="22"/>
        </w:rPr>
      </w:pPr>
      <w:r w:rsidRPr="00DA03B5">
        <w:rPr>
          <w:rFonts w:asciiTheme="minorHAnsi" w:hAnsiTheme="minorHAnsi" w:cstheme="minorHAnsi"/>
          <w:sz w:val="22"/>
        </w:rPr>
        <w:t xml:space="preserve">Wykonawca, z chwilą rozpoczęcia montażu materiałów i urządzeń na obiekcie, musi dysponować dokumentami wskazanymi w </w:t>
      </w:r>
      <w:r w:rsidR="003622A2">
        <w:rPr>
          <w:rFonts w:asciiTheme="minorHAnsi" w:hAnsiTheme="minorHAnsi" w:cstheme="minorHAnsi"/>
          <w:sz w:val="22"/>
        </w:rPr>
        <w:t>ust.</w:t>
      </w:r>
      <w:r w:rsidRPr="00DA03B5">
        <w:rPr>
          <w:rFonts w:asciiTheme="minorHAnsi" w:hAnsiTheme="minorHAnsi" w:cstheme="minorHAnsi"/>
          <w:sz w:val="22"/>
        </w:rPr>
        <w:t xml:space="preserve"> 7.</w:t>
      </w:r>
      <w:r w:rsidR="00166E1D">
        <w:rPr>
          <w:rFonts w:asciiTheme="minorHAnsi" w:hAnsiTheme="minorHAnsi" w:cstheme="minorHAnsi"/>
          <w:sz w:val="22"/>
        </w:rPr>
        <w:t>6</w:t>
      </w:r>
      <w:r w:rsidRPr="00DA03B5">
        <w:rPr>
          <w:rFonts w:asciiTheme="minorHAnsi" w:hAnsiTheme="minorHAnsi" w:cstheme="minorHAnsi"/>
          <w:sz w:val="22"/>
        </w:rPr>
        <w:t>.</w:t>
      </w:r>
    </w:p>
    <w:p w14:paraId="16621365" w14:textId="77777777" w:rsidR="00C3214E" w:rsidRDefault="00C3214E" w:rsidP="00F844F9">
      <w:pPr>
        <w:pStyle w:val="Akapitzlist"/>
        <w:numPr>
          <w:ilvl w:val="0"/>
          <w:numId w:val="48"/>
        </w:numPr>
        <w:spacing w:after="0" w:line="360" w:lineRule="auto"/>
        <w:ind w:left="567" w:hanging="567"/>
        <w:rPr>
          <w:rFonts w:asciiTheme="minorHAnsi" w:hAnsiTheme="minorHAnsi" w:cstheme="minorHAnsi"/>
          <w:sz w:val="22"/>
        </w:rPr>
      </w:pPr>
      <w:r w:rsidRPr="00C3214E">
        <w:rPr>
          <w:rFonts w:asciiTheme="minorHAnsi" w:hAnsiTheme="minorHAnsi" w:cstheme="minorHAnsi"/>
          <w:sz w:val="22"/>
        </w:rPr>
        <w:t xml:space="preserve">W trakcie obowiązywania Umowy Ramowej, Zamawiający zastrzega sobie prawo do sprawdzenia zabudowanych materiałów i urządzeń, w zakresie zgodności typu, parametrów technicznych, kompatybilności oraz dokumentów potwierdzających ich spełnienie. </w:t>
      </w:r>
    </w:p>
    <w:p w14:paraId="6FCB710B" w14:textId="299CB312" w:rsidR="00C3214E" w:rsidRDefault="00C3214E" w:rsidP="00C3214E">
      <w:pPr>
        <w:pStyle w:val="Akapitzlist"/>
        <w:numPr>
          <w:ilvl w:val="0"/>
          <w:numId w:val="48"/>
        </w:numPr>
        <w:spacing w:after="0" w:line="360" w:lineRule="auto"/>
        <w:ind w:left="567" w:hanging="567"/>
        <w:rPr>
          <w:rFonts w:asciiTheme="minorHAnsi" w:hAnsiTheme="minorHAnsi" w:cstheme="minorHAnsi"/>
          <w:sz w:val="22"/>
        </w:rPr>
      </w:pPr>
      <w:r w:rsidRPr="00646D3E">
        <w:rPr>
          <w:rFonts w:asciiTheme="minorHAnsi" w:hAnsiTheme="minorHAnsi" w:cstheme="minorHAnsi"/>
          <w:sz w:val="22"/>
        </w:rPr>
        <w:t>W trakcie obowiązywania Umowy</w:t>
      </w:r>
      <w:r>
        <w:rPr>
          <w:rFonts w:asciiTheme="minorHAnsi" w:hAnsiTheme="minorHAnsi" w:cstheme="minorHAnsi"/>
          <w:sz w:val="22"/>
        </w:rPr>
        <w:t xml:space="preserve"> Ramowej,</w:t>
      </w:r>
      <w:r w:rsidRPr="00646D3E">
        <w:rPr>
          <w:rFonts w:asciiTheme="minorHAnsi" w:hAnsiTheme="minorHAnsi" w:cstheme="minorHAnsi"/>
          <w:sz w:val="22"/>
        </w:rPr>
        <w:t xml:space="preserve"> Zamawiający zastrzega sobie prawo do kontroli jakości dostarczonych i zabudowanych na obiekcie materiałów oraz urządzeń, poprzez przekazanie urządzenia, materiału lub jego próbki do badania przez uprawnioną jednostkę badawczą.</w:t>
      </w:r>
    </w:p>
    <w:p w14:paraId="007E176E" w14:textId="57DB139F" w:rsidR="00C3214E" w:rsidRDefault="00C3214E" w:rsidP="00C3214E">
      <w:pPr>
        <w:pStyle w:val="Akapitzlist"/>
        <w:numPr>
          <w:ilvl w:val="0"/>
          <w:numId w:val="48"/>
        </w:numPr>
        <w:spacing w:after="0" w:line="360" w:lineRule="auto"/>
        <w:ind w:left="567" w:hanging="567"/>
        <w:rPr>
          <w:rFonts w:asciiTheme="minorHAnsi" w:hAnsiTheme="minorHAnsi" w:cstheme="minorHAnsi"/>
          <w:sz w:val="22"/>
        </w:rPr>
      </w:pPr>
      <w:r w:rsidRPr="00646D3E">
        <w:rPr>
          <w:rFonts w:asciiTheme="minorHAnsi" w:hAnsiTheme="minorHAnsi" w:cstheme="minorHAnsi"/>
          <w:sz w:val="22"/>
        </w:rPr>
        <w:t>Wykonawca jest odpowiedzialny za bezpieczeństwo i przestrzeganie przepisów BHP na terenie budowy.</w:t>
      </w:r>
    </w:p>
    <w:p w14:paraId="70898A0D" w14:textId="7816A8C0" w:rsidR="00C3214E" w:rsidRDefault="00C3214E" w:rsidP="00C3214E">
      <w:pPr>
        <w:pStyle w:val="Akapitzlist"/>
        <w:numPr>
          <w:ilvl w:val="0"/>
          <w:numId w:val="48"/>
        </w:numPr>
        <w:spacing w:after="0" w:line="360" w:lineRule="auto"/>
        <w:ind w:left="567" w:hanging="567"/>
        <w:rPr>
          <w:rFonts w:asciiTheme="minorHAnsi" w:hAnsiTheme="minorHAnsi" w:cstheme="minorHAnsi"/>
          <w:sz w:val="22"/>
        </w:rPr>
      </w:pPr>
      <w:r w:rsidRPr="00C3214E">
        <w:rPr>
          <w:rFonts w:asciiTheme="minorHAnsi" w:hAnsiTheme="minorHAnsi" w:cstheme="minorHAnsi"/>
          <w:sz w:val="22"/>
        </w:rPr>
        <w:t>Wykonawca ma obowiązek stosować się do wszystkich instrukcji Zamawiającego, które są zgodne z obowiązującymi w Rzeczypospolitej Polskiej przepisami dotyczącymi prac objętych Umową Ramową, jak również z przepisami wewnętrznymi Zamawiającego.</w:t>
      </w:r>
    </w:p>
    <w:p w14:paraId="5C161ACD" w14:textId="0FA95C15" w:rsidR="00C3214E" w:rsidRDefault="00C3214E" w:rsidP="00C3214E">
      <w:pPr>
        <w:pStyle w:val="Akapitzlist"/>
        <w:numPr>
          <w:ilvl w:val="0"/>
          <w:numId w:val="48"/>
        </w:numPr>
        <w:spacing w:after="0" w:line="360" w:lineRule="auto"/>
        <w:ind w:left="567" w:hanging="567"/>
        <w:rPr>
          <w:rFonts w:asciiTheme="minorHAnsi" w:hAnsiTheme="minorHAnsi" w:cstheme="minorHAnsi"/>
          <w:sz w:val="22"/>
        </w:rPr>
      </w:pPr>
      <w:r w:rsidRPr="00C3214E">
        <w:rPr>
          <w:rFonts w:asciiTheme="minorHAnsi" w:hAnsiTheme="minorHAnsi" w:cstheme="minorHAnsi"/>
          <w:sz w:val="22"/>
        </w:rPr>
        <w:t>Wykonawca zobowiązuje się do prawidłowego wykonania prac związanych z realizacją przedmiotu Zlecenia Wykonawczego zgodnie z:</w:t>
      </w:r>
    </w:p>
    <w:p w14:paraId="3EAAD075" w14:textId="39CCF028" w:rsidR="007A6DB9" w:rsidRDefault="007A6DB9" w:rsidP="00F844F9">
      <w:pPr>
        <w:pStyle w:val="Akapitzlist"/>
        <w:numPr>
          <w:ilvl w:val="2"/>
          <w:numId w:val="48"/>
        </w:numPr>
        <w:spacing w:after="0" w:line="360" w:lineRule="auto"/>
        <w:ind w:hanging="657"/>
        <w:rPr>
          <w:rFonts w:asciiTheme="minorHAnsi" w:hAnsiTheme="minorHAnsi" w:cstheme="minorHAnsi"/>
          <w:sz w:val="22"/>
        </w:rPr>
      </w:pPr>
      <w:r w:rsidRPr="007A6DB9">
        <w:rPr>
          <w:rFonts w:asciiTheme="minorHAnsi" w:hAnsiTheme="minorHAnsi" w:cstheme="minorHAnsi"/>
          <w:sz w:val="22"/>
        </w:rPr>
        <w:t>SWZW,</w:t>
      </w:r>
    </w:p>
    <w:p w14:paraId="17019EB7" w14:textId="53699B1F" w:rsidR="007A6DB9" w:rsidRDefault="007A6DB9" w:rsidP="007A6DB9">
      <w:pPr>
        <w:pStyle w:val="Akapitzlist"/>
        <w:numPr>
          <w:ilvl w:val="2"/>
          <w:numId w:val="48"/>
        </w:numPr>
        <w:spacing w:after="0" w:line="360" w:lineRule="auto"/>
        <w:ind w:left="1276" w:hanging="709"/>
        <w:rPr>
          <w:rFonts w:asciiTheme="minorHAnsi" w:hAnsiTheme="minorHAnsi" w:cstheme="minorHAnsi"/>
          <w:sz w:val="22"/>
        </w:rPr>
      </w:pPr>
      <w:r w:rsidRPr="007A6DB9">
        <w:rPr>
          <w:rFonts w:asciiTheme="minorHAnsi" w:hAnsiTheme="minorHAnsi" w:cstheme="minorHAnsi"/>
          <w:sz w:val="22"/>
        </w:rPr>
        <w:lastRenderedPageBreak/>
        <w:t>polskim prawem budowlanym i decyzjami administracyjnymi, uzgodnieniami</w:t>
      </w:r>
      <w:r w:rsidR="003622A2">
        <w:rPr>
          <w:rFonts w:asciiTheme="minorHAnsi" w:hAnsiTheme="minorHAnsi" w:cstheme="minorHAnsi"/>
          <w:sz w:val="22"/>
        </w:rPr>
        <w:t xml:space="preserve"> </w:t>
      </w:r>
      <w:r w:rsidRPr="007A6DB9">
        <w:rPr>
          <w:rFonts w:asciiTheme="minorHAnsi" w:hAnsiTheme="minorHAnsi" w:cstheme="minorHAnsi"/>
          <w:sz w:val="22"/>
        </w:rPr>
        <w:t>w</w:t>
      </w:r>
      <w:r>
        <w:rPr>
          <w:rFonts w:asciiTheme="minorHAnsi" w:hAnsiTheme="minorHAnsi" w:cstheme="minorHAnsi"/>
          <w:sz w:val="22"/>
        </w:rPr>
        <w:t> </w:t>
      </w:r>
      <w:r w:rsidRPr="007A6DB9">
        <w:rPr>
          <w:rFonts w:asciiTheme="minorHAnsi" w:hAnsiTheme="minorHAnsi" w:cstheme="minorHAnsi"/>
          <w:sz w:val="22"/>
        </w:rPr>
        <w:t>przedmiocie zamówienia oraz Polskimi Normami,</w:t>
      </w:r>
    </w:p>
    <w:p w14:paraId="6BE46847" w14:textId="3817CBDC" w:rsidR="007A6DB9" w:rsidRDefault="007A6DB9" w:rsidP="007A6DB9">
      <w:pPr>
        <w:pStyle w:val="Akapitzlist"/>
        <w:numPr>
          <w:ilvl w:val="2"/>
          <w:numId w:val="48"/>
        </w:numPr>
        <w:spacing w:after="0" w:line="360" w:lineRule="auto"/>
        <w:ind w:left="1276" w:hanging="709"/>
        <w:rPr>
          <w:rFonts w:asciiTheme="minorHAnsi" w:hAnsiTheme="minorHAnsi" w:cstheme="minorHAnsi"/>
          <w:sz w:val="22"/>
        </w:rPr>
      </w:pPr>
      <w:r w:rsidRPr="007A6DB9">
        <w:rPr>
          <w:rFonts w:asciiTheme="minorHAnsi" w:hAnsiTheme="minorHAnsi" w:cstheme="minorHAnsi"/>
          <w:sz w:val="22"/>
        </w:rPr>
        <w:t>przepisami bhp i ppoż., zgodnie z zasadami zawartymi w „Instrukcji organizacji bezpiecznej pracy w sieci dystrybucyjnej” obowiązującej u Zamawiającego</w:t>
      </w:r>
      <w:r w:rsidR="003622A2">
        <w:rPr>
          <w:rFonts w:asciiTheme="minorHAnsi" w:hAnsiTheme="minorHAnsi" w:cstheme="minorHAnsi"/>
          <w:sz w:val="22"/>
        </w:rPr>
        <w:t xml:space="preserve"> </w:t>
      </w:r>
      <w:r w:rsidRPr="007A6DB9">
        <w:rPr>
          <w:rFonts w:asciiTheme="minorHAnsi" w:hAnsiTheme="minorHAnsi" w:cstheme="minorHAnsi"/>
          <w:sz w:val="22"/>
        </w:rPr>
        <w:t>i</w:t>
      </w:r>
      <w:r>
        <w:rPr>
          <w:rFonts w:asciiTheme="minorHAnsi" w:hAnsiTheme="minorHAnsi" w:cstheme="minorHAnsi"/>
          <w:sz w:val="22"/>
        </w:rPr>
        <w:t> </w:t>
      </w:r>
      <w:r w:rsidRPr="007A6DB9">
        <w:rPr>
          <w:rFonts w:asciiTheme="minorHAnsi" w:hAnsiTheme="minorHAnsi" w:cstheme="minorHAnsi"/>
          <w:sz w:val="22"/>
        </w:rPr>
        <w:t>„Wytycznymi do budowy systemów elektroenergetycznych rekomendowanych w PGE Dystrybucja S.A.”</w:t>
      </w:r>
    </w:p>
    <w:p w14:paraId="6EA70B80" w14:textId="73A2793A" w:rsidR="007A6DB9" w:rsidRDefault="007A6DB9" w:rsidP="007A6DB9">
      <w:pPr>
        <w:pStyle w:val="Akapitzlist"/>
        <w:numPr>
          <w:ilvl w:val="0"/>
          <w:numId w:val="48"/>
        </w:numPr>
        <w:spacing w:after="0" w:line="360" w:lineRule="auto"/>
        <w:ind w:left="567" w:hanging="567"/>
        <w:rPr>
          <w:rFonts w:asciiTheme="minorHAnsi" w:hAnsiTheme="minorHAnsi" w:cstheme="minorHAnsi"/>
          <w:sz w:val="22"/>
        </w:rPr>
      </w:pPr>
      <w:r w:rsidRPr="007A6DB9">
        <w:rPr>
          <w:rFonts w:asciiTheme="minorHAnsi" w:hAnsiTheme="minorHAnsi" w:cstheme="minorHAnsi"/>
          <w:sz w:val="22"/>
        </w:rPr>
        <w:t>Dostarczenie niezbędnych do wykonania przedmiotu Umowy Ramowej materiałów, z</w:t>
      </w:r>
      <w:r w:rsidR="00166E1D">
        <w:rPr>
          <w:rFonts w:asciiTheme="minorHAnsi" w:hAnsiTheme="minorHAnsi" w:cstheme="minorHAnsi"/>
          <w:sz w:val="22"/>
        </w:rPr>
        <w:t> </w:t>
      </w:r>
      <w:r w:rsidRPr="007A6DB9">
        <w:rPr>
          <w:rFonts w:asciiTheme="minorHAnsi" w:hAnsiTheme="minorHAnsi" w:cstheme="minorHAnsi"/>
          <w:sz w:val="22"/>
        </w:rPr>
        <w:t>wyjątkiem materiałów dostarczonych przez Zamawiającego.</w:t>
      </w:r>
    </w:p>
    <w:p w14:paraId="088AA1E0" w14:textId="0D700996" w:rsidR="007A6DB9" w:rsidRDefault="007A6DB9" w:rsidP="007A6DB9">
      <w:pPr>
        <w:pStyle w:val="Akapitzlist"/>
        <w:numPr>
          <w:ilvl w:val="0"/>
          <w:numId w:val="48"/>
        </w:numPr>
        <w:spacing w:after="0" w:line="360" w:lineRule="auto"/>
        <w:ind w:left="567" w:hanging="567"/>
        <w:rPr>
          <w:rFonts w:asciiTheme="minorHAnsi" w:hAnsiTheme="minorHAnsi" w:cstheme="minorHAnsi"/>
          <w:sz w:val="22"/>
        </w:rPr>
      </w:pPr>
      <w:r w:rsidRPr="007A6DB9">
        <w:rPr>
          <w:rFonts w:asciiTheme="minorHAnsi" w:hAnsiTheme="minorHAnsi" w:cstheme="minorHAnsi"/>
          <w:sz w:val="22"/>
        </w:rPr>
        <w:t>Pobranie z magazynów Oddziału Rzeszów Zamawiającego lub miejsca wskazanego przez Zamawiającego materiałów inwestorskich i dostarczenia na budowę, w terminach uzgodnionych z Zamawiającym, jeśli takie będą wskazane</w:t>
      </w:r>
      <w:r>
        <w:rPr>
          <w:rFonts w:asciiTheme="minorHAnsi" w:hAnsiTheme="minorHAnsi" w:cstheme="minorHAnsi"/>
          <w:sz w:val="22"/>
        </w:rPr>
        <w:t>.</w:t>
      </w:r>
    </w:p>
    <w:p w14:paraId="61EB643F" w14:textId="65208500" w:rsidR="007A6DB9" w:rsidRDefault="007A6DB9" w:rsidP="007A6DB9">
      <w:pPr>
        <w:pStyle w:val="Akapitzlist"/>
        <w:numPr>
          <w:ilvl w:val="0"/>
          <w:numId w:val="48"/>
        </w:numPr>
        <w:spacing w:after="0" w:line="360" w:lineRule="auto"/>
        <w:ind w:left="567" w:hanging="567"/>
        <w:rPr>
          <w:rFonts w:asciiTheme="minorHAnsi" w:hAnsiTheme="minorHAnsi" w:cstheme="minorHAnsi"/>
          <w:sz w:val="22"/>
        </w:rPr>
      </w:pPr>
      <w:r w:rsidRPr="007A6DB9">
        <w:rPr>
          <w:rFonts w:asciiTheme="minorHAnsi" w:hAnsiTheme="minorHAnsi" w:cstheme="minorHAnsi"/>
          <w:sz w:val="22"/>
        </w:rPr>
        <w:t>Dokonanie geodezyjnego wytyczenia oraz inwentaryzacji elementów sieci elektroenergetycznej i zgłoszenia prac do ewidencji geodezyjnej oraz dostarczenie 2 egzemplarzy oryginału operatu geodezyjnego przyjętego do ewidencji materiałów państwowego zasobu geodezyjnego  i</w:t>
      </w:r>
      <w:r w:rsidR="006E764E">
        <w:rPr>
          <w:rFonts w:asciiTheme="minorHAnsi" w:hAnsiTheme="minorHAnsi" w:cstheme="minorHAnsi"/>
          <w:sz w:val="22"/>
        </w:rPr>
        <w:t> </w:t>
      </w:r>
      <w:r w:rsidRPr="007A6DB9">
        <w:rPr>
          <w:rFonts w:asciiTheme="minorHAnsi" w:hAnsiTheme="minorHAnsi" w:cstheme="minorHAnsi"/>
          <w:sz w:val="22"/>
        </w:rPr>
        <w:t>kartograficznego.</w:t>
      </w:r>
    </w:p>
    <w:p w14:paraId="44F5ED0A" w14:textId="2B9B41C5" w:rsidR="007A6DB9" w:rsidRDefault="007A6DB9" w:rsidP="007A6DB9">
      <w:pPr>
        <w:pStyle w:val="Akapitzlist"/>
        <w:numPr>
          <w:ilvl w:val="0"/>
          <w:numId w:val="48"/>
        </w:numPr>
        <w:spacing w:after="0" w:line="360" w:lineRule="auto"/>
        <w:ind w:left="567" w:hanging="567"/>
        <w:rPr>
          <w:rFonts w:asciiTheme="minorHAnsi" w:hAnsiTheme="minorHAnsi" w:cstheme="minorHAnsi"/>
          <w:sz w:val="22"/>
        </w:rPr>
      </w:pPr>
      <w:r w:rsidRPr="007A6DB9">
        <w:rPr>
          <w:rFonts w:asciiTheme="minorHAnsi" w:hAnsiTheme="minorHAnsi" w:cstheme="minorHAnsi"/>
          <w:sz w:val="22"/>
        </w:rPr>
        <w:t xml:space="preserve">Materiały z demontażu w porozumieniu z przedstawicielem </w:t>
      </w:r>
      <w:r w:rsidR="006E764E">
        <w:rPr>
          <w:rFonts w:asciiTheme="minorHAnsi" w:hAnsiTheme="minorHAnsi" w:cstheme="minorHAnsi"/>
          <w:sz w:val="22"/>
        </w:rPr>
        <w:t>właściwego terenowo</w:t>
      </w:r>
      <w:r w:rsidRPr="007A6DB9">
        <w:rPr>
          <w:rFonts w:asciiTheme="minorHAnsi" w:hAnsiTheme="minorHAnsi" w:cstheme="minorHAnsi"/>
          <w:sz w:val="22"/>
        </w:rPr>
        <w:t xml:space="preserve"> Rejonu Energetycznego należy przekazać do magazynów, przy czym:</w:t>
      </w:r>
    </w:p>
    <w:p w14:paraId="1E3C46A3" w14:textId="77777777" w:rsidR="00BF5A4C" w:rsidRPr="00BF5A4C" w:rsidRDefault="00BF5A4C" w:rsidP="00782459">
      <w:pPr>
        <w:pStyle w:val="Akapitzlist"/>
        <w:numPr>
          <w:ilvl w:val="4"/>
          <w:numId w:val="48"/>
        </w:numPr>
        <w:ind w:left="1276" w:hanging="709"/>
        <w:rPr>
          <w:rFonts w:asciiTheme="minorHAnsi" w:hAnsiTheme="minorHAnsi" w:cstheme="minorHAnsi"/>
          <w:sz w:val="22"/>
        </w:rPr>
      </w:pPr>
      <w:r w:rsidRPr="00BF5A4C">
        <w:rPr>
          <w:rFonts w:asciiTheme="minorHAnsi" w:hAnsiTheme="minorHAnsi" w:cstheme="minorHAnsi"/>
          <w:sz w:val="22"/>
        </w:rPr>
        <w:t xml:space="preserve">zdemontowane przewody i metale kolorowe – odpowiedni dla obszaru działania: magazyn Rejonu Energetycznego,  </w:t>
      </w:r>
    </w:p>
    <w:p w14:paraId="1AE0F550" w14:textId="3208E34C" w:rsidR="00BF5A4C" w:rsidRPr="00F844F9" w:rsidRDefault="00BF5A4C" w:rsidP="00F844F9">
      <w:pPr>
        <w:pStyle w:val="Akapitzlist"/>
        <w:numPr>
          <w:ilvl w:val="4"/>
          <w:numId w:val="48"/>
        </w:numPr>
        <w:ind w:left="1276" w:hanging="709"/>
        <w:rPr>
          <w:rFonts w:asciiTheme="minorHAnsi" w:hAnsiTheme="minorHAnsi" w:cstheme="minorHAnsi"/>
          <w:sz w:val="22"/>
        </w:rPr>
      </w:pPr>
      <w:r w:rsidRPr="00BF5A4C">
        <w:rPr>
          <w:rFonts w:asciiTheme="minorHAnsi" w:hAnsiTheme="minorHAnsi" w:cstheme="minorHAnsi"/>
          <w:sz w:val="22"/>
        </w:rPr>
        <w:t>pozostałe materiały przekazać na złom, do recyklingu lub do utylizacji przez uprawniony podmiot.</w:t>
      </w:r>
    </w:p>
    <w:p w14:paraId="78329A53" w14:textId="016BB470" w:rsidR="007A6DB9" w:rsidRPr="006E764E"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Pisemne zgłoszenie przedmiotu Umowy Ramowej</w:t>
      </w:r>
      <w:r w:rsidR="00BC66F0">
        <w:rPr>
          <w:rFonts w:asciiTheme="minorHAnsi" w:hAnsiTheme="minorHAnsi" w:cstheme="minorHAnsi"/>
          <w:sz w:val="22"/>
        </w:rPr>
        <w:t>/Zleceń Wykonawczych</w:t>
      </w:r>
      <w:r w:rsidRPr="00782459">
        <w:rPr>
          <w:rFonts w:asciiTheme="minorHAnsi" w:hAnsiTheme="minorHAnsi" w:cstheme="minorHAnsi"/>
          <w:sz w:val="22"/>
        </w:rPr>
        <w:t xml:space="preserve"> do odbioru </w:t>
      </w:r>
      <w:r w:rsidR="006E764E">
        <w:rPr>
          <w:rFonts w:asciiTheme="minorHAnsi" w:hAnsiTheme="minorHAnsi" w:cstheme="minorHAnsi"/>
          <w:sz w:val="22"/>
        </w:rPr>
        <w:t xml:space="preserve">końcowego </w:t>
      </w:r>
      <w:r w:rsidRPr="00782459">
        <w:rPr>
          <w:rFonts w:asciiTheme="minorHAnsi" w:hAnsiTheme="minorHAnsi" w:cstheme="minorHAnsi"/>
          <w:sz w:val="22"/>
        </w:rPr>
        <w:t>wraz z</w:t>
      </w:r>
      <w:r w:rsidR="006E764E">
        <w:rPr>
          <w:rFonts w:asciiTheme="minorHAnsi" w:hAnsiTheme="minorHAnsi" w:cstheme="minorHAnsi"/>
          <w:sz w:val="22"/>
        </w:rPr>
        <w:t> </w:t>
      </w:r>
      <w:r w:rsidRPr="00782459">
        <w:rPr>
          <w:rFonts w:asciiTheme="minorHAnsi" w:hAnsiTheme="minorHAnsi" w:cstheme="minorHAnsi"/>
          <w:sz w:val="22"/>
        </w:rPr>
        <w:t>oświadczeniami kierownika budowy wymaganymi Prawem Budowlanym.</w:t>
      </w:r>
    </w:p>
    <w:p w14:paraId="0DC9F806" w14:textId="5C69F28D"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Zapłata odszkodowania za szkody wyrządzone przez Wykonawcę w trakcie realizacji Umowy Ramowej.</w:t>
      </w:r>
    </w:p>
    <w:p w14:paraId="52A5FECA" w14:textId="19AB3A3C"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Odtworzenie terenów zielonych, dróg i chodników, zgodnie z warunkami wydanymi przez właścicieli gruntu.</w:t>
      </w:r>
    </w:p>
    <w:p w14:paraId="06B1296F" w14:textId="1283E3A6"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Opracowanie projektów organizacji ruchu drogowego oraz wniesienie opłat za zajęcie pasa drogowego, zgodnie z wydanymi decyzjami, tj. wniesienie opłat za czasowe zajęcie pasa drogowego i utrudnienia w ruchu oraz pokrycie kosztów wynikających z prowadzenia robót na terenach zamkniętych.</w:t>
      </w:r>
    </w:p>
    <w:p w14:paraId="11D6D48E" w14:textId="090BE5FD"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Wykonanie prac w terminach określonych w Zleceniu Wykonawczym.</w:t>
      </w:r>
    </w:p>
    <w:p w14:paraId="63307E6E" w14:textId="67E2AC8A"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Opracowanie kompletnej dokumentacji powykonawczej w 1 egzemplarzu i przekazanie jej Zamawiającemu w dniu zgłoszenia przyłącza do odbioru.</w:t>
      </w:r>
    </w:p>
    <w:p w14:paraId="72F01643" w14:textId="5DA1425A"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lastRenderedPageBreak/>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5C7AC9A3" w14:textId="168B3799" w:rsidR="00BF5A4C" w:rsidRPr="00A34766" w:rsidRDefault="00BF5A4C" w:rsidP="00A34766">
      <w:pPr>
        <w:pStyle w:val="Akapitzlist"/>
        <w:numPr>
          <w:ilvl w:val="0"/>
          <w:numId w:val="48"/>
        </w:numPr>
        <w:spacing w:after="0" w:line="360" w:lineRule="auto"/>
        <w:ind w:left="567" w:hanging="567"/>
        <w:rPr>
          <w:rFonts w:asciiTheme="minorHAnsi" w:hAnsiTheme="minorHAnsi" w:cstheme="minorHAnsi"/>
          <w:sz w:val="22"/>
        </w:rPr>
      </w:pPr>
      <w:r w:rsidRPr="00A34766">
        <w:rPr>
          <w:rFonts w:asciiTheme="minorHAnsi" w:hAnsiTheme="minorHAnsi" w:cstheme="minorHAnsi"/>
          <w:sz w:val="22"/>
        </w:rPr>
        <w:t>W trakcie realizacji robót, Zamawiający może zażądać badań, które nie były przewidziane Umową Ramową</w:t>
      </w:r>
      <w:r w:rsidR="00BC66F0" w:rsidRPr="00A34766">
        <w:rPr>
          <w:rFonts w:asciiTheme="minorHAnsi" w:hAnsiTheme="minorHAnsi" w:cstheme="minorHAnsi"/>
          <w:sz w:val="22"/>
        </w:rPr>
        <w:t>/Zleceniem Wykonawczym</w:t>
      </w:r>
      <w:r w:rsidRPr="00A34766">
        <w:rPr>
          <w:rFonts w:asciiTheme="minorHAnsi" w:hAnsiTheme="minorHAnsi" w:cstheme="minorHAnsi"/>
          <w:sz w:val="22"/>
        </w:rPr>
        <w:t xml:space="preserve"> lub obowiązującymi przepisami i normami. W takim przypadku, Wykonawca zobowiązany jest przeprowadzić wnioskowane przez Zamawiającego badania. Jeżeli w rezultacie przeprowadzenia badań okaże się, że zastosowane materiały bądź wykonanie robót jest niezgodne z Umową Ramową</w:t>
      </w:r>
      <w:r w:rsidR="00BC66F0" w:rsidRPr="00A34766">
        <w:rPr>
          <w:rFonts w:asciiTheme="minorHAnsi" w:hAnsiTheme="minorHAnsi" w:cstheme="minorHAnsi"/>
          <w:sz w:val="22"/>
        </w:rPr>
        <w:t>/Zleceniem Wykonawczym</w:t>
      </w:r>
      <w:r w:rsidRPr="00A34766">
        <w:rPr>
          <w:rFonts w:asciiTheme="minorHAnsi" w:hAnsiTheme="minorHAnsi" w:cstheme="minorHAnsi"/>
          <w:sz w:val="22"/>
        </w:rPr>
        <w:t>, to koszty badań dodatkowych obciążają Wykonawcę.</w:t>
      </w:r>
    </w:p>
    <w:p w14:paraId="3F39F318" w14:textId="06E5C8FC"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Obowiązkiem Wykonawcy jest przeprowadzenie pomiarów.</w:t>
      </w:r>
    </w:p>
    <w:p w14:paraId="6F6A16E9" w14:textId="154A19DA"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Wszystkie zawiadomienia i oświadczenia dokonywane na podstawie lub w związku ze Zleceniem Wykonawczym będą adresowane co najmniej do wiadomości Przedstawiciela odpowiedniej Strony. Przedstawiciele Zamawiającego oraz Wykonawcy uprawnieni są do podejmowania wszelkich czynności oraz składania oświadczeń wiedzy w imieniu Strony, którą reprezentują, zmierzających do wykonania Umowy Ramowej, zgodnie z jej treścią, za wyjątkiem czynności i</w:t>
      </w:r>
      <w:r>
        <w:rPr>
          <w:rFonts w:asciiTheme="minorHAnsi" w:hAnsiTheme="minorHAnsi" w:cstheme="minorHAnsi"/>
          <w:sz w:val="22"/>
        </w:rPr>
        <w:t> </w:t>
      </w:r>
      <w:r w:rsidRPr="00BF5A4C">
        <w:rPr>
          <w:rFonts w:asciiTheme="minorHAnsi" w:hAnsiTheme="minorHAnsi" w:cstheme="minorHAnsi"/>
          <w:sz w:val="22"/>
        </w:rPr>
        <w:t>oświadczeń zmieniających postanowienia Umowy Ramowej, skutkujących zaciągnięciem nowego zobowiązania lub zwolnieniem z długu. Żaden z Przedstawicieli Zamawiającego nie ma umocowania do zmiany Umowy Ramowej ani do złożenia oświadczenia o odstąpieniu od Umowy Ramowej</w:t>
      </w:r>
      <w:r w:rsidR="003622A2">
        <w:rPr>
          <w:rFonts w:asciiTheme="minorHAnsi" w:hAnsiTheme="minorHAnsi" w:cstheme="minorHAnsi"/>
          <w:sz w:val="22"/>
        </w:rPr>
        <w:t xml:space="preserve"> lub rozwiązania Umowy Ramowej</w:t>
      </w:r>
      <w:r w:rsidRPr="00BF5A4C">
        <w:rPr>
          <w:rFonts w:asciiTheme="minorHAnsi" w:hAnsiTheme="minorHAnsi" w:cstheme="minorHAnsi"/>
          <w:sz w:val="22"/>
        </w:rPr>
        <w:t xml:space="preserve"> w całości lub w części.</w:t>
      </w:r>
    </w:p>
    <w:p w14:paraId="195435DD" w14:textId="5CF8842D"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 xml:space="preserve">Obowiązkiem Wykonawcy jest uzyskanie dla Zamawiającego zgód na wykonanie Zleceń Wykonawczych w formie umów na udostępnienie nieruchomości w celu budowy urządzeń energetycznych. Wzór umowy stanowi Załącznik nr 1 do </w:t>
      </w:r>
      <w:r w:rsidR="003622A2">
        <w:rPr>
          <w:rFonts w:asciiTheme="minorHAnsi" w:hAnsiTheme="minorHAnsi" w:cstheme="minorHAnsi"/>
          <w:sz w:val="22"/>
        </w:rPr>
        <w:t>R</w:t>
      </w:r>
      <w:r w:rsidRPr="00BF5A4C">
        <w:rPr>
          <w:rFonts w:asciiTheme="minorHAnsi" w:hAnsiTheme="minorHAnsi" w:cstheme="minorHAnsi"/>
          <w:sz w:val="22"/>
        </w:rPr>
        <w:t xml:space="preserve">amowego </w:t>
      </w:r>
      <w:r w:rsidR="003622A2">
        <w:rPr>
          <w:rFonts w:asciiTheme="minorHAnsi" w:hAnsiTheme="minorHAnsi" w:cstheme="minorHAnsi"/>
          <w:sz w:val="22"/>
        </w:rPr>
        <w:t>O</w:t>
      </w:r>
      <w:r w:rsidRPr="00BF5A4C">
        <w:rPr>
          <w:rFonts w:asciiTheme="minorHAnsi" w:hAnsiTheme="minorHAnsi" w:cstheme="minorHAnsi"/>
          <w:sz w:val="22"/>
        </w:rPr>
        <w:t xml:space="preserve">pisu </w:t>
      </w:r>
      <w:r w:rsidR="003622A2">
        <w:rPr>
          <w:rFonts w:asciiTheme="minorHAnsi" w:hAnsiTheme="minorHAnsi" w:cstheme="minorHAnsi"/>
          <w:sz w:val="22"/>
        </w:rPr>
        <w:t>P</w:t>
      </w:r>
      <w:r w:rsidRPr="00BF5A4C">
        <w:rPr>
          <w:rFonts w:asciiTheme="minorHAnsi" w:hAnsiTheme="minorHAnsi" w:cstheme="minorHAnsi"/>
          <w:sz w:val="22"/>
        </w:rPr>
        <w:t xml:space="preserve">rzedmiotu </w:t>
      </w:r>
      <w:r w:rsidR="003622A2">
        <w:rPr>
          <w:rFonts w:asciiTheme="minorHAnsi" w:hAnsiTheme="minorHAnsi" w:cstheme="minorHAnsi"/>
          <w:sz w:val="22"/>
        </w:rPr>
        <w:t>Z</w:t>
      </w:r>
      <w:r w:rsidRPr="00BF5A4C">
        <w:rPr>
          <w:rFonts w:asciiTheme="minorHAnsi" w:hAnsiTheme="minorHAnsi" w:cstheme="minorHAnsi"/>
          <w:sz w:val="22"/>
        </w:rPr>
        <w:t>amówienia.</w:t>
      </w:r>
    </w:p>
    <w:p w14:paraId="6B7049FC" w14:textId="77777777" w:rsidR="00BF5A4C" w:rsidRDefault="00BF5A4C" w:rsidP="0028665C">
      <w:pPr>
        <w:pStyle w:val="Akapitzlist"/>
        <w:spacing w:after="0" w:line="360" w:lineRule="auto"/>
        <w:ind w:left="567" w:firstLine="0"/>
        <w:rPr>
          <w:rFonts w:asciiTheme="minorHAnsi" w:hAnsiTheme="minorHAnsi" w:cstheme="minorHAnsi"/>
          <w:sz w:val="22"/>
        </w:rPr>
      </w:pPr>
    </w:p>
    <w:p w14:paraId="73E93278" w14:textId="4CC6548B" w:rsidR="00BF5A4C" w:rsidRPr="0028665C" w:rsidRDefault="00BF5A4C" w:rsidP="0028665C">
      <w:pPr>
        <w:pStyle w:val="Akapitzlist"/>
        <w:spacing w:after="0" w:line="360" w:lineRule="auto"/>
        <w:ind w:left="567" w:firstLine="0"/>
        <w:rPr>
          <w:rFonts w:asciiTheme="minorHAnsi" w:hAnsiTheme="minorHAnsi" w:cstheme="minorHAnsi"/>
          <w:b/>
          <w:bCs/>
          <w:sz w:val="22"/>
        </w:rPr>
      </w:pPr>
      <w:r w:rsidRPr="0028665C">
        <w:rPr>
          <w:rFonts w:asciiTheme="minorHAnsi" w:hAnsiTheme="minorHAnsi" w:cstheme="minorHAnsi"/>
          <w:b/>
          <w:bCs/>
          <w:sz w:val="22"/>
        </w:rPr>
        <w:t>Obowiązki podatkowe:</w:t>
      </w:r>
    </w:p>
    <w:p w14:paraId="41504F17" w14:textId="583502CA" w:rsidR="00BF5A4C" w:rsidRDefault="003622A2" w:rsidP="007A6DB9">
      <w:pPr>
        <w:pStyle w:val="Akapitzlist"/>
        <w:numPr>
          <w:ilvl w:val="0"/>
          <w:numId w:val="48"/>
        </w:numPr>
        <w:spacing w:after="0" w:line="360" w:lineRule="auto"/>
        <w:ind w:left="567" w:hanging="567"/>
        <w:rPr>
          <w:rFonts w:asciiTheme="minorHAnsi" w:hAnsiTheme="minorHAnsi" w:cstheme="minorHAnsi"/>
          <w:sz w:val="22"/>
        </w:rPr>
      </w:pPr>
      <w:r w:rsidRPr="003622A2">
        <w:rPr>
          <w:rFonts w:asciiTheme="minorHAnsi" w:hAnsiTheme="minorHAnsi" w:cstheme="minorHAnsi"/>
          <w:bCs/>
          <w:sz w:val="22"/>
          <w:lang w:bidi="pl-PL"/>
        </w:rPr>
        <w:t xml:space="preserve">Wykonawca </w:t>
      </w:r>
      <w:r w:rsidRPr="003622A2">
        <w:rPr>
          <w:rFonts w:asciiTheme="minorHAnsi" w:hAnsiTheme="minorHAnsi" w:cstheme="minorHAnsi"/>
          <w:sz w:val="22"/>
          <w:lang w:bidi="pl-PL"/>
        </w:rPr>
        <w:t>zobowiązuje się do wykazywania w części ewidencyjnej i deklaracyjnej pliku JPK_V7M/K podatku należnego z faktur, które będą wystawiane na rzecz Zamawiającego w wyniku realizacji Umowy</w:t>
      </w:r>
      <w:r>
        <w:rPr>
          <w:rFonts w:asciiTheme="minorHAnsi" w:hAnsiTheme="minorHAnsi" w:cstheme="minorHAnsi"/>
          <w:sz w:val="22"/>
          <w:lang w:bidi="pl-PL"/>
        </w:rPr>
        <w:t xml:space="preserve"> Ramowej</w:t>
      </w:r>
      <w:r w:rsidRPr="003622A2">
        <w:rPr>
          <w:rFonts w:asciiTheme="minorHAnsi" w:hAnsiTheme="minorHAnsi" w:cstheme="minorHAnsi"/>
          <w:sz w:val="22"/>
          <w:lang w:bidi="pl-PL"/>
        </w:rPr>
        <w:t>.</w:t>
      </w:r>
      <w:r w:rsidR="00BF5A4C" w:rsidRPr="00BF5A4C">
        <w:rPr>
          <w:rFonts w:asciiTheme="minorHAnsi" w:hAnsiTheme="minorHAnsi" w:cstheme="minorHAnsi"/>
          <w:sz w:val="22"/>
        </w:rPr>
        <w:t xml:space="preserve"> Ponadto Wykonawca oświadczy, że pochodzenie towaru, który jest przedmiotem Umowy Ramowej jest legalne i według jego wiedzy nie uczestniczy w łańcuchu transakcji mających na celu wyłudzenie z budżetu państwa podatku VAT.</w:t>
      </w:r>
    </w:p>
    <w:p w14:paraId="720EF192" w14:textId="68BFE657" w:rsidR="00BF5A4C" w:rsidRDefault="00BF5A4C" w:rsidP="007A6DB9">
      <w:pPr>
        <w:pStyle w:val="Akapitzlist"/>
        <w:numPr>
          <w:ilvl w:val="0"/>
          <w:numId w:val="48"/>
        </w:numPr>
        <w:spacing w:after="0" w:line="360" w:lineRule="auto"/>
        <w:ind w:left="567" w:hanging="567"/>
        <w:rPr>
          <w:rFonts w:asciiTheme="minorHAnsi" w:hAnsiTheme="minorHAnsi" w:cstheme="minorHAnsi"/>
          <w:sz w:val="22"/>
        </w:rPr>
      </w:pPr>
      <w:r w:rsidRPr="00BF5A4C">
        <w:rPr>
          <w:rFonts w:asciiTheme="minorHAnsi" w:hAnsiTheme="minorHAnsi" w:cstheme="minorHAnsi"/>
          <w:sz w:val="22"/>
        </w:rPr>
        <w:t>Wykonawca oświadcza i gwarantuje, że realizując swoje obowiązki wynikające z Umowy Ramowej, nie dopuścił się ani nie dopuści naruszenia przepisów, w tym nadużycia prawa, w celu osiągnięcia korzyści podatkowych, w szczególności zaś w podatku VAT.</w:t>
      </w:r>
    </w:p>
    <w:p w14:paraId="3AB13C3B" w14:textId="6711C39D" w:rsidR="00C84E34" w:rsidRDefault="00C84E34" w:rsidP="007A6DB9">
      <w:pPr>
        <w:pStyle w:val="Akapitzlist"/>
        <w:numPr>
          <w:ilvl w:val="0"/>
          <w:numId w:val="48"/>
        </w:numPr>
        <w:spacing w:after="0" w:line="360" w:lineRule="auto"/>
        <w:ind w:left="567" w:hanging="567"/>
        <w:rPr>
          <w:rFonts w:asciiTheme="minorHAnsi" w:hAnsiTheme="minorHAnsi" w:cstheme="minorHAnsi"/>
          <w:sz w:val="22"/>
        </w:rPr>
      </w:pPr>
      <w:r w:rsidRPr="00C84E34">
        <w:rPr>
          <w:rFonts w:asciiTheme="minorHAnsi" w:hAnsiTheme="minorHAnsi" w:cstheme="minorHAnsi"/>
          <w:sz w:val="22"/>
        </w:rPr>
        <w:lastRenderedPageBreak/>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 Zamawiający może odstąpić od Umowy Ramowej w terminie 30 dni od dnia powzięcia wiadomości o tych okolicznościach.</w:t>
      </w:r>
    </w:p>
    <w:p w14:paraId="6A025067" w14:textId="731621BF" w:rsidR="00C84E34" w:rsidRDefault="00C84E34" w:rsidP="00C35562">
      <w:pPr>
        <w:pStyle w:val="Akapitzlist"/>
        <w:numPr>
          <w:ilvl w:val="0"/>
          <w:numId w:val="48"/>
        </w:numPr>
        <w:spacing w:after="0" w:line="360" w:lineRule="auto"/>
        <w:ind w:left="567" w:hanging="567"/>
        <w:rPr>
          <w:rFonts w:asciiTheme="minorHAnsi" w:hAnsiTheme="minorHAnsi" w:cstheme="minorHAnsi"/>
          <w:sz w:val="22"/>
        </w:rPr>
      </w:pPr>
      <w:r w:rsidRPr="00C84E34">
        <w:rPr>
          <w:rFonts w:asciiTheme="minorHAnsi" w:hAnsiTheme="minorHAnsi" w:cstheme="minorHAnsi"/>
          <w:sz w:val="22"/>
        </w:rPr>
        <w:t xml:space="preserve">W przypadku rozwiązania Umowy Ramowej lub odstąpienia od Umowy Ramowej, o którym mowa </w:t>
      </w:r>
      <w:r w:rsidR="003622A2">
        <w:rPr>
          <w:rFonts w:asciiTheme="minorHAnsi" w:hAnsiTheme="minorHAnsi" w:cstheme="minorHAnsi"/>
          <w:sz w:val="22"/>
        </w:rPr>
        <w:t>ust.</w:t>
      </w:r>
      <w:r w:rsidRPr="00C84E34">
        <w:rPr>
          <w:rFonts w:asciiTheme="minorHAnsi" w:hAnsiTheme="minorHAnsi" w:cstheme="minorHAnsi"/>
          <w:sz w:val="22"/>
        </w:rPr>
        <w:t xml:space="preserve"> 7.</w:t>
      </w:r>
      <w:r w:rsidR="008716FE">
        <w:rPr>
          <w:rFonts w:asciiTheme="minorHAnsi" w:hAnsiTheme="minorHAnsi" w:cstheme="minorHAnsi"/>
          <w:sz w:val="22"/>
        </w:rPr>
        <w:t>30</w:t>
      </w:r>
      <w:r w:rsidR="008716FE" w:rsidRPr="00C84E34">
        <w:rPr>
          <w:rFonts w:asciiTheme="minorHAnsi" w:hAnsiTheme="minorHAnsi" w:cstheme="minorHAnsi"/>
          <w:sz w:val="22"/>
        </w:rPr>
        <w:t xml:space="preserve"> </w:t>
      </w:r>
      <w:r w:rsidRPr="00C84E34">
        <w:rPr>
          <w:rFonts w:asciiTheme="minorHAnsi" w:hAnsiTheme="minorHAnsi" w:cstheme="minorHAnsi"/>
          <w:sz w:val="22"/>
        </w:rPr>
        <w:t>niniejszego paragrafu, Wykonawca sporządzi przy udziale Zamawiającego Protokół Inwentaryzacji wykonanych prac (zwany dalej „Protokołem Inwentaryzacji”) na dzień rozwiązania Umowy Ramowej lub odstąpienia od Umowy Ramowej.</w:t>
      </w:r>
    </w:p>
    <w:p w14:paraId="299C6ABC" w14:textId="77777777" w:rsidR="007A79C3" w:rsidRPr="0028665C" w:rsidRDefault="007A79C3" w:rsidP="0028665C">
      <w:pPr>
        <w:pStyle w:val="Akapitzlist"/>
        <w:spacing w:after="0" w:line="360" w:lineRule="auto"/>
        <w:ind w:left="567" w:firstLine="0"/>
        <w:rPr>
          <w:rFonts w:asciiTheme="minorHAnsi" w:hAnsiTheme="minorHAnsi" w:cstheme="minorHAnsi"/>
          <w:sz w:val="22"/>
        </w:rPr>
      </w:pPr>
    </w:p>
    <w:p w14:paraId="59A64F48" w14:textId="77777777" w:rsidR="00D0512A" w:rsidRDefault="00A8727E" w:rsidP="0028665C">
      <w:pPr>
        <w:spacing w:after="0" w:line="360" w:lineRule="auto"/>
        <w:ind w:left="-6" w:hanging="11"/>
        <w:rPr>
          <w:rFonts w:asciiTheme="minorHAnsi" w:hAnsiTheme="minorHAnsi" w:cstheme="minorHAnsi"/>
          <w:sz w:val="22"/>
        </w:rPr>
      </w:pPr>
      <w:r>
        <w:rPr>
          <w:rFonts w:asciiTheme="minorHAnsi" w:hAnsiTheme="minorHAnsi" w:cstheme="minorHAnsi"/>
          <w:b/>
          <w:sz w:val="22"/>
        </w:rPr>
        <w:t>Prace dodatkowe:</w:t>
      </w:r>
      <w:r w:rsidR="00D0512A" w:rsidRPr="00646D3E">
        <w:rPr>
          <w:rFonts w:asciiTheme="minorHAnsi" w:hAnsiTheme="minorHAnsi" w:cstheme="minorHAnsi"/>
          <w:b/>
          <w:color w:val="1F497D"/>
          <w:sz w:val="22"/>
        </w:rPr>
        <w:t xml:space="preserve"> </w:t>
      </w:r>
    </w:p>
    <w:p w14:paraId="5C3C6754" w14:textId="1714A928" w:rsidR="00E75D26" w:rsidRDefault="00D0512A" w:rsidP="00C84E34">
      <w:pPr>
        <w:pStyle w:val="Akapitzlist"/>
        <w:numPr>
          <w:ilvl w:val="0"/>
          <w:numId w:val="48"/>
        </w:numPr>
        <w:tabs>
          <w:tab w:val="center" w:pos="567"/>
          <w:tab w:val="right" w:pos="10786"/>
        </w:tabs>
        <w:spacing w:after="72" w:line="360" w:lineRule="auto"/>
        <w:ind w:left="567" w:hanging="567"/>
        <w:rPr>
          <w:rFonts w:asciiTheme="minorHAnsi" w:hAnsiTheme="minorHAnsi" w:cstheme="minorHAnsi"/>
          <w:sz w:val="22"/>
        </w:rPr>
      </w:pPr>
      <w:r w:rsidRPr="0028665C">
        <w:rPr>
          <w:rFonts w:asciiTheme="minorHAnsi" w:hAnsiTheme="minorHAnsi" w:cstheme="minorHAnsi"/>
          <w:sz w:val="22"/>
        </w:rPr>
        <w:t>Zamawiający nie przewiduje wykonania prac dodatkowych wykonywanych w ramach udzielonego Zlecenia Wykonawczego.</w:t>
      </w:r>
    </w:p>
    <w:p w14:paraId="21E3252E" w14:textId="77777777" w:rsidR="007A79C3" w:rsidRPr="0028665C" w:rsidRDefault="007A79C3" w:rsidP="00782459">
      <w:pPr>
        <w:pStyle w:val="Akapitzlist"/>
        <w:tabs>
          <w:tab w:val="center" w:pos="567"/>
          <w:tab w:val="right" w:pos="10786"/>
        </w:tabs>
        <w:spacing w:after="72" w:line="360" w:lineRule="auto"/>
        <w:ind w:left="567" w:firstLine="0"/>
        <w:rPr>
          <w:rFonts w:asciiTheme="minorHAnsi" w:hAnsiTheme="minorHAnsi" w:cstheme="minorHAnsi"/>
          <w:sz w:val="22"/>
        </w:rPr>
      </w:pPr>
    </w:p>
    <w:p w14:paraId="1454EA1E" w14:textId="77777777" w:rsidR="00E75D26" w:rsidRPr="00646D3E" w:rsidRDefault="00A8727E" w:rsidP="0028665C">
      <w:pPr>
        <w:spacing w:after="0" w:line="360" w:lineRule="auto"/>
        <w:ind w:left="-6" w:hanging="11"/>
        <w:rPr>
          <w:rFonts w:asciiTheme="minorHAnsi" w:hAnsiTheme="minorHAnsi" w:cstheme="minorHAnsi"/>
          <w:sz w:val="22"/>
        </w:rPr>
      </w:pPr>
      <w:r>
        <w:rPr>
          <w:rFonts w:asciiTheme="minorHAnsi" w:hAnsiTheme="minorHAnsi" w:cstheme="minorHAnsi"/>
          <w:b/>
          <w:sz w:val="22"/>
        </w:rPr>
        <w:t>Odstąpienie od realizacji ZLW:</w:t>
      </w:r>
      <w:r w:rsidR="00592819" w:rsidRPr="00646D3E">
        <w:rPr>
          <w:rFonts w:asciiTheme="minorHAnsi" w:hAnsiTheme="minorHAnsi" w:cstheme="minorHAnsi"/>
          <w:b/>
          <w:color w:val="1F497D"/>
          <w:sz w:val="22"/>
        </w:rPr>
        <w:t xml:space="preserve"> </w:t>
      </w:r>
    </w:p>
    <w:p w14:paraId="18A64A42" w14:textId="2A5AB227" w:rsidR="00E75D26" w:rsidRDefault="00592819" w:rsidP="00C35562">
      <w:pPr>
        <w:pStyle w:val="Akapitzlist"/>
        <w:numPr>
          <w:ilvl w:val="0"/>
          <w:numId w:val="48"/>
        </w:numPr>
        <w:spacing w:after="0" w:line="360" w:lineRule="auto"/>
        <w:ind w:left="567" w:hanging="567"/>
        <w:rPr>
          <w:rFonts w:asciiTheme="minorHAnsi" w:hAnsiTheme="minorHAnsi" w:cstheme="minorHAnsi"/>
          <w:sz w:val="22"/>
        </w:rPr>
      </w:pPr>
      <w:r w:rsidRPr="0028665C">
        <w:rPr>
          <w:rFonts w:asciiTheme="minorHAnsi" w:hAnsiTheme="minorHAnsi" w:cstheme="minorHAnsi"/>
          <w:sz w:val="22"/>
        </w:rPr>
        <w:t xml:space="preserve">Zamawiający może odstąpić od realizacji ZLW w całości lub w części, według swego wyboru, na skutek istotnej zmiany okoliczności powodującej, że wykonanie </w:t>
      </w:r>
      <w:r w:rsidR="00A8727E" w:rsidRPr="0028665C">
        <w:rPr>
          <w:rFonts w:asciiTheme="minorHAnsi" w:hAnsiTheme="minorHAnsi" w:cstheme="minorHAnsi"/>
          <w:sz w:val="22"/>
        </w:rPr>
        <w:t>Zlecenia Wykonawczego</w:t>
      </w:r>
      <w:r w:rsidRPr="0028665C">
        <w:rPr>
          <w:rFonts w:asciiTheme="minorHAnsi" w:hAnsiTheme="minorHAnsi" w:cstheme="minorHAnsi"/>
          <w:sz w:val="22"/>
        </w:rPr>
        <w:t xml:space="preserve"> nie leży w interesie Zamawiającego, czego nie można było przewidzieć w chwili </w:t>
      </w:r>
      <w:r w:rsidR="00A8727E" w:rsidRPr="0028665C">
        <w:rPr>
          <w:rFonts w:asciiTheme="minorHAnsi" w:hAnsiTheme="minorHAnsi" w:cstheme="minorHAnsi"/>
          <w:sz w:val="22"/>
        </w:rPr>
        <w:t>udzielenia</w:t>
      </w:r>
      <w:r w:rsidRPr="0028665C">
        <w:rPr>
          <w:rFonts w:asciiTheme="minorHAnsi" w:hAnsiTheme="minorHAnsi" w:cstheme="minorHAnsi"/>
          <w:sz w:val="22"/>
        </w:rPr>
        <w:t xml:space="preserve"> ZLW. Zamawiający może odstąpić od ZLW w terminie 30 dni od dnia powzięcia wiadomości o tych okolicznościach. </w:t>
      </w:r>
    </w:p>
    <w:p w14:paraId="3DF4CA9A" w14:textId="6516AB83" w:rsidR="00C35562" w:rsidRPr="00A34766" w:rsidRDefault="00C35562" w:rsidP="00A34766">
      <w:pPr>
        <w:pStyle w:val="Akapitzlist"/>
        <w:numPr>
          <w:ilvl w:val="0"/>
          <w:numId w:val="48"/>
        </w:numPr>
        <w:spacing w:after="0" w:line="360" w:lineRule="auto"/>
        <w:ind w:left="567" w:hanging="567"/>
        <w:rPr>
          <w:rFonts w:asciiTheme="minorHAnsi" w:hAnsiTheme="minorHAnsi" w:cstheme="minorHAnsi"/>
          <w:sz w:val="22"/>
        </w:rPr>
      </w:pPr>
      <w:r w:rsidRPr="00A34766">
        <w:rPr>
          <w:rFonts w:asciiTheme="minorHAnsi" w:hAnsiTheme="minorHAnsi" w:cstheme="minorHAnsi"/>
          <w:sz w:val="22"/>
        </w:rPr>
        <w:t xml:space="preserve">W przypadku odstąpienia od realizacji ZLW przez Zamawiającego w części lub w całości, o którym mowa </w:t>
      </w:r>
      <w:r w:rsidR="00152504" w:rsidRPr="00A34766">
        <w:rPr>
          <w:rFonts w:asciiTheme="minorHAnsi" w:hAnsiTheme="minorHAnsi" w:cstheme="minorHAnsi"/>
          <w:sz w:val="22"/>
        </w:rPr>
        <w:t>ust.</w:t>
      </w:r>
      <w:r w:rsidRPr="00A34766">
        <w:rPr>
          <w:rFonts w:asciiTheme="minorHAnsi" w:hAnsiTheme="minorHAnsi" w:cstheme="minorHAnsi"/>
          <w:sz w:val="22"/>
        </w:rPr>
        <w:t xml:space="preserve"> 7.</w:t>
      </w:r>
      <w:r w:rsidR="008716FE" w:rsidRPr="00A34766">
        <w:rPr>
          <w:rFonts w:asciiTheme="minorHAnsi" w:hAnsiTheme="minorHAnsi" w:cstheme="minorHAnsi"/>
          <w:sz w:val="22"/>
        </w:rPr>
        <w:t xml:space="preserve">33 </w:t>
      </w:r>
      <w:r w:rsidRPr="00A34766">
        <w:rPr>
          <w:rFonts w:asciiTheme="minorHAnsi" w:hAnsiTheme="minorHAnsi" w:cstheme="minorHAnsi"/>
          <w:sz w:val="22"/>
        </w:rPr>
        <w:t>niniejszego paragrafu, Wykonawca sporządzi przy udziale Zamawiającego Protokół Inwentaryzacji wykonanych prac na dzień odstąpienia od ZLW.</w:t>
      </w:r>
    </w:p>
    <w:p w14:paraId="4FC3A6D7" w14:textId="77777777" w:rsidR="00C35562" w:rsidRPr="0028665C" w:rsidRDefault="00C35562" w:rsidP="0028665C">
      <w:pPr>
        <w:pStyle w:val="Akapitzlist"/>
        <w:spacing w:after="0" w:line="360" w:lineRule="auto"/>
        <w:ind w:left="567" w:firstLine="0"/>
        <w:rPr>
          <w:rFonts w:asciiTheme="minorHAnsi" w:hAnsiTheme="minorHAnsi" w:cstheme="minorHAnsi"/>
          <w:sz w:val="22"/>
        </w:rPr>
      </w:pPr>
    </w:p>
    <w:p w14:paraId="20EF5453" w14:textId="77777777" w:rsidR="00A1088E" w:rsidRPr="001465E2" w:rsidRDefault="00A1088E" w:rsidP="001465E2">
      <w:pPr>
        <w:pStyle w:val="Nagwek1"/>
        <w:numPr>
          <w:ilvl w:val="0"/>
          <w:numId w:val="0"/>
        </w:numPr>
        <w:spacing w:line="360" w:lineRule="auto"/>
        <w:ind w:right="319"/>
        <w:jc w:val="both"/>
        <w:rPr>
          <w:rFonts w:asciiTheme="minorHAnsi" w:hAnsiTheme="minorHAnsi" w:cstheme="minorHAnsi"/>
          <w:sz w:val="22"/>
          <w:u w:val="none" w:color="000000"/>
        </w:rPr>
      </w:pPr>
      <w:r w:rsidRPr="009035F6">
        <w:rPr>
          <w:rFonts w:asciiTheme="minorHAnsi" w:hAnsiTheme="minorHAnsi" w:cstheme="minorHAnsi"/>
          <w:sz w:val="22"/>
          <w:u w:val="none" w:color="000000"/>
        </w:rPr>
        <w:t xml:space="preserve">§ 8. </w:t>
      </w:r>
      <w:r w:rsidRPr="009035F6">
        <w:rPr>
          <w:rFonts w:asciiTheme="minorHAnsi" w:hAnsiTheme="minorHAnsi" w:cstheme="minorHAnsi"/>
          <w:sz w:val="22"/>
        </w:rPr>
        <w:t>ODBIORY</w:t>
      </w:r>
      <w:r w:rsidRPr="009035F6">
        <w:rPr>
          <w:rFonts w:asciiTheme="minorHAnsi" w:hAnsiTheme="minorHAnsi" w:cstheme="minorHAnsi"/>
          <w:sz w:val="22"/>
          <w:u w:val="none" w:color="000000"/>
        </w:rPr>
        <w:t xml:space="preserve"> </w:t>
      </w:r>
    </w:p>
    <w:p w14:paraId="1882BCB0" w14:textId="75A455C7" w:rsidR="00A1088E" w:rsidRDefault="00592819" w:rsidP="007A79C3">
      <w:pPr>
        <w:pStyle w:val="Akapitzlist"/>
        <w:numPr>
          <w:ilvl w:val="0"/>
          <w:numId w:val="51"/>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 xml:space="preserve">Odbioru Prac dokonuje się na zasadach określonych w Umowie i Ramowym </w:t>
      </w:r>
      <w:r w:rsidR="00152504">
        <w:rPr>
          <w:rFonts w:asciiTheme="minorHAnsi" w:hAnsiTheme="minorHAnsi" w:cstheme="minorHAnsi"/>
          <w:sz w:val="22"/>
        </w:rPr>
        <w:t>O</w:t>
      </w:r>
      <w:r w:rsidRPr="00782459">
        <w:rPr>
          <w:rFonts w:asciiTheme="minorHAnsi" w:hAnsiTheme="minorHAnsi" w:cstheme="minorHAnsi"/>
          <w:sz w:val="22"/>
        </w:rPr>
        <w:t xml:space="preserve">pisie </w:t>
      </w:r>
      <w:r w:rsidR="00152504">
        <w:rPr>
          <w:rFonts w:asciiTheme="minorHAnsi" w:hAnsiTheme="minorHAnsi" w:cstheme="minorHAnsi"/>
          <w:sz w:val="22"/>
        </w:rPr>
        <w:t>P</w:t>
      </w:r>
      <w:r w:rsidRPr="00782459">
        <w:rPr>
          <w:rFonts w:asciiTheme="minorHAnsi" w:hAnsiTheme="minorHAnsi" w:cstheme="minorHAnsi"/>
          <w:sz w:val="22"/>
        </w:rPr>
        <w:t xml:space="preserve">rzedmiotu </w:t>
      </w:r>
      <w:r w:rsidR="00152504">
        <w:rPr>
          <w:rFonts w:asciiTheme="minorHAnsi" w:hAnsiTheme="minorHAnsi" w:cstheme="minorHAnsi"/>
          <w:sz w:val="22"/>
        </w:rPr>
        <w:t>Z</w:t>
      </w:r>
      <w:r w:rsidRPr="00782459">
        <w:rPr>
          <w:rFonts w:asciiTheme="minorHAnsi" w:hAnsiTheme="minorHAnsi" w:cstheme="minorHAnsi"/>
          <w:sz w:val="22"/>
        </w:rPr>
        <w:t>amówienia, stanowiącym Załącznik nr 1 do Umowy</w:t>
      </w:r>
      <w:r w:rsidR="001465E2" w:rsidRPr="00782459">
        <w:rPr>
          <w:rFonts w:asciiTheme="minorHAnsi" w:hAnsiTheme="minorHAnsi" w:cstheme="minorHAnsi"/>
          <w:sz w:val="22"/>
        </w:rPr>
        <w:t>,</w:t>
      </w:r>
      <w:r w:rsidRPr="00782459">
        <w:rPr>
          <w:rFonts w:asciiTheme="minorHAnsi" w:hAnsiTheme="minorHAnsi" w:cstheme="minorHAnsi"/>
          <w:sz w:val="22"/>
        </w:rPr>
        <w:t xml:space="preserve"> oraz mających zastosowanie przepisów prawa i norm. </w:t>
      </w:r>
      <w:r w:rsidR="00403950" w:rsidRPr="00403950">
        <w:rPr>
          <w:rFonts w:asciiTheme="minorHAnsi" w:hAnsiTheme="minorHAnsi" w:cstheme="minorHAnsi"/>
          <w:sz w:val="22"/>
        </w:rPr>
        <w:t xml:space="preserve">Z czynności odbiorowych sporządza się </w:t>
      </w:r>
      <w:r w:rsidR="001E53E1">
        <w:rPr>
          <w:rFonts w:asciiTheme="minorHAnsi" w:hAnsiTheme="minorHAnsi" w:cstheme="minorHAnsi"/>
          <w:sz w:val="22"/>
        </w:rPr>
        <w:t>protokół odbioru końcowego</w:t>
      </w:r>
      <w:r w:rsidR="00403950" w:rsidRPr="00403950">
        <w:rPr>
          <w:rFonts w:asciiTheme="minorHAnsi" w:hAnsiTheme="minorHAnsi" w:cstheme="minorHAnsi"/>
          <w:sz w:val="22"/>
        </w:rPr>
        <w:t xml:space="preserve"> (zwany dalej </w:t>
      </w:r>
      <w:r w:rsidR="00152504">
        <w:rPr>
          <w:rFonts w:asciiTheme="minorHAnsi" w:hAnsiTheme="minorHAnsi" w:cstheme="minorHAnsi"/>
          <w:sz w:val="22"/>
        </w:rPr>
        <w:t>„</w:t>
      </w:r>
      <w:r w:rsidR="00041AAF">
        <w:rPr>
          <w:rFonts w:asciiTheme="minorHAnsi" w:hAnsiTheme="minorHAnsi" w:cstheme="minorHAnsi"/>
          <w:sz w:val="22"/>
        </w:rPr>
        <w:t>Protokołem Odbioru</w:t>
      </w:r>
      <w:r w:rsidR="00152504">
        <w:rPr>
          <w:rFonts w:asciiTheme="minorHAnsi" w:hAnsiTheme="minorHAnsi" w:cstheme="minorHAnsi"/>
          <w:sz w:val="22"/>
        </w:rPr>
        <w:t>”</w:t>
      </w:r>
      <w:r w:rsidR="00403950" w:rsidRPr="00403950">
        <w:rPr>
          <w:rFonts w:asciiTheme="minorHAnsi" w:hAnsiTheme="minorHAnsi" w:cstheme="minorHAnsi"/>
          <w:sz w:val="22"/>
        </w:rPr>
        <w:t>) w obecności Przedstawicieli Zamawiającego i Wykonawcy.</w:t>
      </w:r>
    </w:p>
    <w:p w14:paraId="5BC7858D" w14:textId="6E269D89" w:rsidR="00403950" w:rsidRPr="00782459" w:rsidRDefault="00403950" w:rsidP="00403950">
      <w:pPr>
        <w:pStyle w:val="Akapitzlist"/>
        <w:numPr>
          <w:ilvl w:val="0"/>
          <w:numId w:val="51"/>
        </w:numPr>
        <w:spacing w:after="0" w:line="360" w:lineRule="auto"/>
        <w:ind w:left="567" w:hanging="567"/>
        <w:rPr>
          <w:rFonts w:asciiTheme="minorHAnsi" w:hAnsiTheme="minorHAnsi" w:cstheme="minorHAnsi"/>
          <w:sz w:val="22"/>
        </w:rPr>
      </w:pPr>
      <w:r w:rsidRPr="00403950">
        <w:rPr>
          <w:rFonts w:asciiTheme="minorHAnsi" w:hAnsiTheme="minorHAnsi" w:cstheme="minorHAnsi"/>
          <w:sz w:val="22"/>
        </w:rPr>
        <w:t>Przez dokonanie końcowego</w:t>
      </w:r>
      <w:r>
        <w:rPr>
          <w:rFonts w:asciiTheme="minorHAnsi" w:hAnsiTheme="minorHAnsi" w:cstheme="minorHAnsi"/>
          <w:sz w:val="22"/>
        </w:rPr>
        <w:t xml:space="preserve"> </w:t>
      </w:r>
      <w:r w:rsidR="00152504">
        <w:rPr>
          <w:rFonts w:asciiTheme="minorHAnsi" w:hAnsiTheme="minorHAnsi" w:cstheme="minorHAnsi"/>
          <w:sz w:val="22"/>
        </w:rPr>
        <w:t>o</w:t>
      </w:r>
      <w:r w:rsidRPr="00403950">
        <w:rPr>
          <w:rFonts w:asciiTheme="minorHAnsi" w:hAnsiTheme="minorHAnsi" w:cstheme="minorHAnsi"/>
          <w:sz w:val="22"/>
        </w:rPr>
        <w:t xml:space="preserve">dbioru Prac przez Zamawiającego rozumie się podpisanie protokołu odbioru końcowego, potwierdzającego wykonanie </w:t>
      </w:r>
      <w:r w:rsidR="004339CC" w:rsidRPr="004339CC">
        <w:rPr>
          <w:rFonts w:asciiTheme="minorHAnsi" w:hAnsiTheme="minorHAnsi" w:cstheme="minorHAnsi"/>
          <w:sz w:val="22"/>
        </w:rPr>
        <w:t>Zleceni</w:t>
      </w:r>
      <w:r w:rsidR="004339CC">
        <w:rPr>
          <w:rFonts w:asciiTheme="minorHAnsi" w:hAnsiTheme="minorHAnsi" w:cstheme="minorHAnsi"/>
          <w:sz w:val="22"/>
        </w:rPr>
        <w:t>a</w:t>
      </w:r>
      <w:r w:rsidR="004339CC" w:rsidRPr="004339CC">
        <w:rPr>
          <w:rFonts w:asciiTheme="minorHAnsi" w:hAnsiTheme="minorHAnsi" w:cstheme="minorHAnsi"/>
          <w:sz w:val="22"/>
        </w:rPr>
        <w:t xml:space="preserve"> Wykonawcz</w:t>
      </w:r>
      <w:r w:rsidR="004339CC">
        <w:rPr>
          <w:rFonts w:asciiTheme="minorHAnsi" w:hAnsiTheme="minorHAnsi" w:cstheme="minorHAnsi"/>
          <w:sz w:val="22"/>
        </w:rPr>
        <w:t>ego</w:t>
      </w:r>
      <w:r w:rsidR="004339CC" w:rsidRPr="004339CC">
        <w:rPr>
          <w:rFonts w:asciiTheme="minorHAnsi" w:hAnsiTheme="minorHAnsi" w:cstheme="minorHAnsi"/>
          <w:sz w:val="22"/>
        </w:rPr>
        <w:t xml:space="preserve"> </w:t>
      </w:r>
      <w:r w:rsidRPr="00403950">
        <w:rPr>
          <w:rFonts w:asciiTheme="minorHAnsi" w:hAnsiTheme="minorHAnsi" w:cstheme="minorHAnsi"/>
          <w:sz w:val="22"/>
        </w:rPr>
        <w:t xml:space="preserve">zgodnie </w:t>
      </w:r>
      <w:r w:rsidRPr="00403950">
        <w:rPr>
          <w:rFonts w:asciiTheme="minorHAnsi" w:hAnsiTheme="minorHAnsi" w:cstheme="minorHAnsi"/>
          <w:sz w:val="22"/>
        </w:rPr>
        <w:lastRenderedPageBreak/>
        <w:t>z</w:t>
      </w:r>
      <w:r w:rsidR="000E1F85">
        <w:rPr>
          <w:rFonts w:asciiTheme="minorHAnsi" w:hAnsiTheme="minorHAnsi" w:cstheme="minorHAnsi"/>
          <w:sz w:val="22"/>
        </w:rPr>
        <w:t> </w:t>
      </w:r>
      <w:r w:rsidRPr="00403950">
        <w:rPr>
          <w:rFonts w:asciiTheme="minorHAnsi" w:hAnsiTheme="minorHAnsi" w:cstheme="minorHAnsi"/>
          <w:sz w:val="22"/>
        </w:rPr>
        <w:t xml:space="preserve">dokumentacją projektową, Umową i zasadami wiedzy technicznej oraz potwierdzającego brak istotnych wad </w:t>
      </w:r>
      <w:r w:rsidR="00E147BF" w:rsidRPr="00E147BF">
        <w:rPr>
          <w:rFonts w:asciiTheme="minorHAnsi" w:hAnsiTheme="minorHAnsi" w:cstheme="minorHAnsi"/>
          <w:sz w:val="22"/>
        </w:rPr>
        <w:t>lub niekompletności przedmiotu odbioru</w:t>
      </w:r>
      <w:r w:rsidRPr="00403950">
        <w:rPr>
          <w:rFonts w:asciiTheme="minorHAnsi" w:hAnsiTheme="minorHAnsi" w:cstheme="minorHAnsi"/>
          <w:sz w:val="22"/>
        </w:rPr>
        <w:t xml:space="preserve">. Protokół potwierdza zakończenie realizacji </w:t>
      </w:r>
      <w:r w:rsidR="00E147BF">
        <w:rPr>
          <w:rFonts w:asciiTheme="minorHAnsi" w:hAnsiTheme="minorHAnsi" w:cstheme="minorHAnsi"/>
          <w:sz w:val="22"/>
        </w:rPr>
        <w:t>zakresu prac wskazanego w</w:t>
      </w:r>
      <w:r w:rsidRPr="00403950">
        <w:rPr>
          <w:rFonts w:asciiTheme="minorHAnsi" w:hAnsiTheme="minorHAnsi" w:cstheme="minorHAnsi"/>
          <w:sz w:val="22"/>
        </w:rPr>
        <w:t xml:space="preserve"> </w:t>
      </w:r>
      <w:r w:rsidR="00E147BF">
        <w:rPr>
          <w:rFonts w:asciiTheme="minorHAnsi" w:hAnsiTheme="minorHAnsi" w:cstheme="minorHAnsi"/>
          <w:sz w:val="22"/>
        </w:rPr>
        <w:t>Zleceniu Wykonawczym</w:t>
      </w:r>
      <w:r w:rsidRPr="00403950">
        <w:rPr>
          <w:rFonts w:asciiTheme="minorHAnsi" w:hAnsiTheme="minorHAnsi" w:cstheme="minorHAnsi"/>
          <w:sz w:val="22"/>
        </w:rPr>
        <w:t xml:space="preserve"> i stanowi podstawę wystawienia przez Wykonawcę faktury końcowej na warunkach określonych w Umowie. </w:t>
      </w:r>
    </w:p>
    <w:p w14:paraId="7DFF9A0B" w14:textId="49E5E26B" w:rsidR="007A79C3" w:rsidRDefault="007A79C3" w:rsidP="007A79C3">
      <w:pPr>
        <w:pStyle w:val="Akapitzlist"/>
        <w:numPr>
          <w:ilvl w:val="0"/>
          <w:numId w:val="51"/>
        </w:numPr>
        <w:spacing w:after="0" w:line="360" w:lineRule="auto"/>
        <w:ind w:left="567" w:hanging="567"/>
        <w:rPr>
          <w:rFonts w:asciiTheme="minorHAnsi" w:hAnsiTheme="minorHAnsi" w:cstheme="minorHAnsi"/>
          <w:sz w:val="22"/>
        </w:rPr>
      </w:pPr>
      <w:r w:rsidRPr="007A79C3">
        <w:rPr>
          <w:rFonts w:asciiTheme="minorHAnsi" w:hAnsiTheme="minorHAnsi" w:cstheme="minorHAnsi"/>
          <w:sz w:val="22"/>
        </w:rPr>
        <w:t>Protokół Odbioru sporządzony będzie w dwóch egzemplarzach, po jednym dla każdej ze Stron. Do podpisania Protokołu</w:t>
      </w:r>
      <w:r w:rsidR="00606F10" w:rsidRPr="007A79C3">
        <w:rPr>
          <w:rFonts w:asciiTheme="minorHAnsi" w:hAnsiTheme="minorHAnsi" w:cstheme="minorHAnsi"/>
          <w:sz w:val="22"/>
        </w:rPr>
        <w:t xml:space="preserve"> </w:t>
      </w:r>
      <w:r w:rsidRPr="007A79C3">
        <w:rPr>
          <w:rFonts w:asciiTheme="minorHAnsi" w:hAnsiTheme="minorHAnsi" w:cstheme="minorHAnsi"/>
          <w:sz w:val="22"/>
        </w:rPr>
        <w:t>Odbioru są upoważnieni</w:t>
      </w:r>
      <w:r w:rsidR="00606F10">
        <w:rPr>
          <w:rFonts w:asciiTheme="minorHAnsi" w:hAnsiTheme="minorHAnsi" w:cstheme="minorHAnsi"/>
          <w:sz w:val="22"/>
        </w:rPr>
        <w:t xml:space="preserve"> są</w:t>
      </w:r>
      <w:r w:rsidRPr="007A79C3">
        <w:rPr>
          <w:rFonts w:asciiTheme="minorHAnsi" w:hAnsiTheme="minorHAnsi" w:cstheme="minorHAnsi"/>
          <w:sz w:val="22"/>
        </w:rPr>
        <w:t>: Przedstawiciel Zamawiającego oraz Przedstawiciel Wykonawcy. W</w:t>
      </w:r>
      <w:r>
        <w:rPr>
          <w:rFonts w:asciiTheme="minorHAnsi" w:hAnsiTheme="minorHAnsi" w:cstheme="minorHAnsi"/>
          <w:sz w:val="22"/>
        </w:rPr>
        <w:t> </w:t>
      </w:r>
      <w:r w:rsidRPr="007A79C3">
        <w:rPr>
          <w:rFonts w:asciiTheme="minorHAnsi" w:hAnsiTheme="minorHAnsi" w:cstheme="minorHAnsi"/>
          <w:sz w:val="22"/>
        </w:rPr>
        <w:t>razie niestawienia się Wykonawcy na odbiór, Zamawiający może dokonać odbioru jednostronnie.</w:t>
      </w:r>
      <w:r w:rsidR="00403950" w:rsidRPr="00403950">
        <w:t xml:space="preserve"> </w:t>
      </w:r>
    </w:p>
    <w:p w14:paraId="60CADC25" w14:textId="481CD719" w:rsidR="007A79C3" w:rsidRDefault="007A79C3" w:rsidP="007A79C3">
      <w:pPr>
        <w:pStyle w:val="Akapitzlist"/>
        <w:numPr>
          <w:ilvl w:val="0"/>
          <w:numId w:val="51"/>
        </w:numPr>
        <w:spacing w:after="0" w:line="360" w:lineRule="auto"/>
        <w:ind w:left="567" w:hanging="567"/>
        <w:rPr>
          <w:rFonts w:asciiTheme="minorHAnsi" w:hAnsiTheme="minorHAnsi" w:cstheme="minorHAnsi"/>
          <w:sz w:val="22"/>
        </w:rPr>
      </w:pPr>
      <w:r w:rsidRPr="007A79C3">
        <w:rPr>
          <w:rFonts w:asciiTheme="minorHAnsi" w:hAnsiTheme="minorHAnsi" w:cstheme="minorHAnsi"/>
          <w:sz w:val="22"/>
        </w:rPr>
        <w:t xml:space="preserve">Dokumentem potwierdzającym odbiór jakościowy i ilościowy </w:t>
      </w:r>
      <w:r w:rsidR="00BC66F0">
        <w:rPr>
          <w:rFonts w:asciiTheme="minorHAnsi" w:hAnsiTheme="minorHAnsi" w:cstheme="minorHAnsi"/>
          <w:sz w:val="22"/>
        </w:rPr>
        <w:t>p</w:t>
      </w:r>
      <w:r w:rsidRPr="007A79C3">
        <w:rPr>
          <w:rFonts w:asciiTheme="minorHAnsi" w:hAnsiTheme="minorHAnsi" w:cstheme="minorHAnsi"/>
          <w:sz w:val="22"/>
        </w:rPr>
        <w:t xml:space="preserve">rzedmiotu Umowy lub jej części jest </w:t>
      </w:r>
      <w:r w:rsidR="00041AAF">
        <w:rPr>
          <w:rFonts w:asciiTheme="minorHAnsi" w:hAnsiTheme="minorHAnsi" w:cstheme="minorHAnsi"/>
          <w:sz w:val="22"/>
        </w:rPr>
        <w:t>P</w:t>
      </w:r>
      <w:r w:rsidR="004339CC" w:rsidRPr="00606F10">
        <w:rPr>
          <w:rFonts w:asciiTheme="minorHAnsi" w:hAnsiTheme="minorHAnsi" w:cstheme="minorHAnsi"/>
          <w:sz w:val="22"/>
        </w:rPr>
        <w:t>rotokół</w:t>
      </w:r>
      <w:r w:rsidR="00606F10" w:rsidRPr="00606F10">
        <w:rPr>
          <w:rFonts w:asciiTheme="minorHAnsi" w:hAnsiTheme="minorHAnsi" w:cstheme="minorHAnsi"/>
          <w:sz w:val="22"/>
        </w:rPr>
        <w:t xml:space="preserve"> </w:t>
      </w:r>
      <w:r w:rsidR="00041AAF">
        <w:rPr>
          <w:rFonts w:asciiTheme="minorHAnsi" w:hAnsiTheme="minorHAnsi" w:cstheme="minorHAnsi"/>
          <w:sz w:val="22"/>
        </w:rPr>
        <w:t>O</w:t>
      </w:r>
      <w:r w:rsidR="00606F10" w:rsidRPr="00606F10">
        <w:rPr>
          <w:rFonts w:asciiTheme="minorHAnsi" w:hAnsiTheme="minorHAnsi" w:cstheme="minorHAnsi"/>
          <w:sz w:val="22"/>
        </w:rPr>
        <w:t>dbioru</w:t>
      </w:r>
      <w:r w:rsidRPr="007A79C3">
        <w:rPr>
          <w:rFonts w:asciiTheme="minorHAnsi" w:hAnsiTheme="minorHAnsi" w:cstheme="minorHAnsi"/>
          <w:sz w:val="22"/>
        </w:rPr>
        <w:t>.</w:t>
      </w:r>
    </w:p>
    <w:p w14:paraId="75E3E12A" w14:textId="51E9AE18" w:rsidR="00E978C7" w:rsidRDefault="00E978C7" w:rsidP="00E978C7">
      <w:pPr>
        <w:pStyle w:val="Akapitzlist"/>
        <w:numPr>
          <w:ilvl w:val="0"/>
          <w:numId w:val="51"/>
        </w:numPr>
        <w:spacing w:line="360" w:lineRule="auto"/>
        <w:ind w:left="567" w:hanging="567"/>
        <w:rPr>
          <w:rFonts w:asciiTheme="minorHAnsi" w:hAnsiTheme="minorHAnsi" w:cstheme="minorHAnsi"/>
          <w:sz w:val="22"/>
        </w:rPr>
      </w:pPr>
      <w:r w:rsidRPr="00E978C7">
        <w:rPr>
          <w:rFonts w:asciiTheme="minorHAnsi" w:hAnsiTheme="minorHAnsi" w:cstheme="minorHAnsi"/>
          <w:sz w:val="22"/>
        </w:rPr>
        <w:t xml:space="preserve">Wykonawca każdorazowo pisemnie zgłosi Zamawiającemu gotowość do odbioru robót budowlanych i montażowych. Zamawiający dokona ich odbioru w terminie do 7 dni roboczych od wpłynięcia zgłoszenia. Dla dokonania odbioru </w:t>
      </w:r>
      <w:r w:rsidR="001E53E1">
        <w:rPr>
          <w:rFonts w:asciiTheme="minorHAnsi" w:hAnsiTheme="minorHAnsi" w:cstheme="minorHAnsi"/>
          <w:sz w:val="22"/>
        </w:rPr>
        <w:t xml:space="preserve">końcowego </w:t>
      </w:r>
      <w:r w:rsidRPr="00E978C7">
        <w:rPr>
          <w:rFonts w:asciiTheme="minorHAnsi" w:hAnsiTheme="minorHAnsi" w:cstheme="minorHAnsi"/>
          <w:sz w:val="22"/>
        </w:rPr>
        <w:t xml:space="preserve">Wykonawca przedłoży przedstawicielowi Zamawiającego niezbędne dokumenty, a w szczególności wymagane przepisami i Umową oświadczenia, inwentaryzację geodezyjną powykonawczą oraz świadectwa jakości, certyfikaty, atesty, protokoły wykonanych prób lub pomiarów dotyczące przedmiotu </w:t>
      </w:r>
      <w:r>
        <w:rPr>
          <w:rFonts w:asciiTheme="minorHAnsi" w:hAnsiTheme="minorHAnsi" w:cstheme="minorHAnsi"/>
          <w:sz w:val="22"/>
        </w:rPr>
        <w:t>odbioru</w:t>
      </w:r>
      <w:r w:rsidRPr="00E978C7">
        <w:rPr>
          <w:rFonts w:asciiTheme="minorHAnsi" w:hAnsiTheme="minorHAnsi" w:cstheme="minorHAnsi"/>
          <w:sz w:val="22"/>
        </w:rPr>
        <w:t>.</w:t>
      </w:r>
    </w:p>
    <w:p w14:paraId="0CB87EBB" w14:textId="04FC7028" w:rsidR="00E978C7" w:rsidRPr="00782459" w:rsidRDefault="00E978C7" w:rsidP="00782459">
      <w:pPr>
        <w:pStyle w:val="Akapitzlist"/>
        <w:numPr>
          <w:ilvl w:val="0"/>
          <w:numId w:val="51"/>
        </w:numPr>
        <w:spacing w:line="360" w:lineRule="auto"/>
        <w:ind w:left="567" w:hanging="567"/>
        <w:rPr>
          <w:rFonts w:asciiTheme="minorHAnsi" w:hAnsiTheme="minorHAnsi" w:cstheme="minorHAnsi"/>
          <w:sz w:val="22"/>
        </w:rPr>
      </w:pPr>
      <w:r w:rsidRPr="00E978C7">
        <w:rPr>
          <w:rFonts w:asciiTheme="minorHAnsi" w:hAnsiTheme="minorHAnsi" w:cstheme="minorHAnsi"/>
          <w:sz w:val="22"/>
        </w:rPr>
        <w:t xml:space="preserve">Zawiadomienie o gotowości do odbioru, dokonane przez Wykonawcę bez przekazania kompletnej dokumentacji, o której mowa w </w:t>
      </w:r>
      <w:r w:rsidR="00152504">
        <w:rPr>
          <w:rFonts w:asciiTheme="minorHAnsi" w:hAnsiTheme="minorHAnsi" w:cstheme="minorHAnsi"/>
          <w:sz w:val="22"/>
        </w:rPr>
        <w:t>ust</w:t>
      </w:r>
      <w:r w:rsidRPr="00E978C7">
        <w:rPr>
          <w:rFonts w:asciiTheme="minorHAnsi" w:hAnsiTheme="minorHAnsi" w:cstheme="minorHAnsi"/>
          <w:sz w:val="22"/>
        </w:rPr>
        <w:t xml:space="preserve">. </w:t>
      </w:r>
      <w:r>
        <w:rPr>
          <w:rFonts w:asciiTheme="minorHAnsi" w:hAnsiTheme="minorHAnsi" w:cstheme="minorHAnsi"/>
          <w:sz w:val="22"/>
        </w:rPr>
        <w:t>8.</w:t>
      </w:r>
      <w:r w:rsidRPr="00E978C7">
        <w:rPr>
          <w:rFonts w:asciiTheme="minorHAnsi" w:hAnsiTheme="minorHAnsi" w:cstheme="minorHAnsi"/>
          <w:sz w:val="22"/>
        </w:rPr>
        <w:t xml:space="preserve">5 powyżej, nie będzie uważane za skuteczne zgłoszenie przedmiotu Umowy </w:t>
      </w:r>
      <w:r w:rsidR="001E53E1">
        <w:rPr>
          <w:rFonts w:asciiTheme="minorHAnsi" w:hAnsiTheme="minorHAnsi" w:cstheme="minorHAnsi"/>
          <w:sz w:val="22"/>
        </w:rPr>
        <w:t xml:space="preserve">lub jej części </w:t>
      </w:r>
      <w:r w:rsidRPr="00E978C7">
        <w:rPr>
          <w:rFonts w:asciiTheme="minorHAnsi" w:hAnsiTheme="minorHAnsi" w:cstheme="minorHAnsi"/>
          <w:sz w:val="22"/>
        </w:rPr>
        <w:t>do odbioru</w:t>
      </w:r>
    </w:p>
    <w:p w14:paraId="7D2CE3A7" w14:textId="27236E5F" w:rsidR="007A79C3" w:rsidRDefault="007A79C3" w:rsidP="007A79C3">
      <w:pPr>
        <w:pStyle w:val="Akapitzlist"/>
        <w:numPr>
          <w:ilvl w:val="0"/>
          <w:numId w:val="51"/>
        </w:numPr>
        <w:spacing w:after="0" w:line="360" w:lineRule="auto"/>
        <w:ind w:left="567" w:hanging="567"/>
        <w:rPr>
          <w:rFonts w:asciiTheme="minorHAnsi" w:hAnsiTheme="minorHAnsi" w:cstheme="minorHAnsi"/>
          <w:sz w:val="22"/>
        </w:rPr>
      </w:pPr>
      <w:r w:rsidRPr="007A79C3">
        <w:rPr>
          <w:rFonts w:asciiTheme="minorHAnsi" w:hAnsiTheme="minorHAnsi" w:cstheme="minorHAnsi"/>
          <w:sz w:val="22"/>
        </w:rPr>
        <w:t xml:space="preserve">W przypadku stwierdzenia wad lub niekompletności przedmiotu odbioru, Zamawiający może odmówić podpisania </w:t>
      </w:r>
      <w:r w:rsidR="00606F10">
        <w:rPr>
          <w:rFonts w:asciiTheme="minorHAnsi" w:hAnsiTheme="minorHAnsi" w:cstheme="minorHAnsi"/>
          <w:sz w:val="22"/>
        </w:rPr>
        <w:t>p</w:t>
      </w:r>
      <w:r w:rsidR="00606F10" w:rsidRPr="00606F10">
        <w:rPr>
          <w:rFonts w:asciiTheme="minorHAnsi" w:hAnsiTheme="minorHAnsi" w:cstheme="minorHAnsi"/>
          <w:sz w:val="22"/>
        </w:rPr>
        <w:t>rotokołu odbioru końcowego</w:t>
      </w:r>
      <w:r w:rsidRPr="007A79C3">
        <w:rPr>
          <w:rFonts w:asciiTheme="minorHAnsi" w:hAnsiTheme="minorHAnsi" w:cstheme="minorHAnsi"/>
          <w:sz w:val="22"/>
        </w:rPr>
        <w:t>. Zamawiający jest uprawniony, lecz nie</w:t>
      </w:r>
      <w:r w:rsidR="00152504">
        <w:rPr>
          <w:rFonts w:asciiTheme="minorHAnsi" w:hAnsiTheme="minorHAnsi" w:cstheme="minorHAnsi"/>
          <w:sz w:val="22"/>
        </w:rPr>
        <w:t xml:space="preserve"> </w:t>
      </w:r>
      <w:r w:rsidRPr="007A79C3">
        <w:rPr>
          <w:rFonts w:asciiTheme="minorHAnsi" w:hAnsiTheme="minorHAnsi" w:cstheme="minorHAnsi"/>
          <w:sz w:val="22"/>
        </w:rPr>
        <w:t xml:space="preserve">zobowiązany, do podpisania </w:t>
      </w:r>
      <w:r w:rsidR="00A810E9">
        <w:rPr>
          <w:rFonts w:asciiTheme="minorHAnsi" w:hAnsiTheme="minorHAnsi" w:cstheme="minorHAnsi"/>
          <w:sz w:val="22"/>
        </w:rPr>
        <w:t>P</w:t>
      </w:r>
      <w:r w:rsidR="00606F10" w:rsidRPr="00606F10">
        <w:rPr>
          <w:rFonts w:asciiTheme="minorHAnsi" w:hAnsiTheme="minorHAnsi" w:cstheme="minorHAnsi"/>
          <w:sz w:val="22"/>
        </w:rPr>
        <w:t xml:space="preserve">rotokołu </w:t>
      </w:r>
      <w:r w:rsidR="00A810E9">
        <w:rPr>
          <w:rFonts w:asciiTheme="minorHAnsi" w:hAnsiTheme="minorHAnsi" w:cstheme="minorHAnsi"/>
          <w:sz w:val="22"/>
        </w:rPr>
        <w:t>O</w:t>
      </w:r>
      <w:r w:rsidR="00606F10" w:rsidRPr="00606F10">
        <w:rPr>
          <w:rFonts w:asciiTheme="minorHAnsi" w:hAnsiTheme="minorHAnsi" w:cstheme="minorHAnsi"/>
          <w:sz w:val="22"/>
        </w:rPr>
        <w:t xml:space="preserve">dbioru </w:t>
      </w:r>
      <w:r w:rsidRPr="007A79C3">
        <w:rPr>
          <w:rFonts w:asciiTheme="minorHAnsi" w:hAnsiTheme="minorHAnsi" w:cstheme="minorHAnsi"/>
          <w:sz w:val="22"/>
        </w:rPr>
        <w:t xml:space="preserve">pomimo stwierdzenia wad lub niekompletności przedmiotu odbioru – w tym przypadku, </w:t>
      </w:r>
      <w:r w:rsidR="00606F10">
        <w:rPr>
          <w:rFonts w:asciiTheme="minorHAnsi" w:hAnsiTheme="minorHAnsi" w:cstheme="minorHAnsi"/>
          <w:sz w:val="22"/>
        </w:rPr>
        <w:t>protokół ten</w:t>
      </w:r>
      <w:r w:rsidRPr="007A79C3">
        <w:rPr>
          <w:rFonts w:asciiTheme="minorHAnsi" w:hAnsiTheme="minorHAnsi" w:cstheme="minorHAnsi"/>
          <w:sz w:val="22"/>
        </w:rPr>
        <w:t xml:space="preserve"> będzie zawierał zestawienie stwierdzonych wad lub niekompletności wraz z terminami ich usunięcia przez Wykonawcę, do usunięcia których Wykonawca jest zobowiązany.</w:t>
      </w:r>
    </w:p>
    <w:p w14:paraId="5BCA3243" w14:textId="12CE42F4" w:rsidR="007A79C3" w:rsidRDefault="007A79C3" w:rsidP="007A79C3">
      <w:pPr>
        <w:pStyle w:val="Akapitzlist"/>
        <w:numPr>
          <w:ilvl w:val="0"/>
          <w:numId w:val="51"/>
        </w:numPr>
        <w:spacing w:after="0" w:line="360" w:lineRule="auto"/>
        <w:ind w:left="567" w:hanging="567"/>
        <w:rPr>
          <w:rFonts w:asciiTheme="minorHAnsi" w:hAnsiTheme="minorHAnsi" w:cstheme="minorHAnsi"/>
          <w:sz w:val="22"/>
        </w:rPr>
      </w:pPr>
      <w:r w:rsidRPr="007A79C3">
        <w:rPr>
          <w:rFonts w:asciiTheme="minorHAnsi" w:hAnsiTheme="minorHAnsi" w:cstheme="minorHAnsi"/>
          <w:sz w:val="22"/>
        </w:rPr>
        <w:t>Wady lub niekompletności, które nie zostały usunięte przez Wykonawcę w terminie ustalonym w</w:t>
      </w:r>
      <w:r w:rsidR="00606F10">
        <w:rPr>
          <w:rFonts w:asciiTheme="minorHAnsi" w:hAnsiTheme="minorHAnsi" w:cstheme="minorHAnsi"/>
          <w:sz w:val="22"/>
        </w:rPr>
        <w:t xml:space="preserve"> </w:t>
      </w:r>
      <w:r w:rsidR="00A810E9">
        <w:rPr>
          <w:rFonts w:asciiTheme="minorHAnsi" w:hAnsiTheme="minorHAnsi" w:cstheme="minorHAnsi"/>
          <w:sz w:val="22"/>
        </w:rPr>
        <w:t>P</w:t>
      </w:r>
      <w:r w:rsidR="00606F10" w:rsidRPr="00606F10">
        <w:rPr>
          <w:rFonts w:asciiTheme="minorHAnsi" w:hAnsiTheme="minorHAnsi" w:cstheme="minorHAnsi"/>
          <w:sz w:val="22"/>
        </w:rPr>
        <w:t>rotok</w:t>
      </w:r>
      <w:r w:rsidR="00606F10">
        <w:rPr>
          <w:rFonts w:asciiTheme="minorHAnsi" w:hAnsiTheme="minorHAnsi" w:cstheme="minorHAnsi"/>
          <w:sz w:val="22"/>
        </w:rPr>
        <w:t>ole</w:t>
      </w:r>
      <w:r w:rsidR="00606F10" w:rsidRPr="00606F10">
        <w:rPr>
          <w:rFonts w:asciiTheme="minorHAnsi" w:hAnsiTheme="minorHAnsi" w:cstheme="minorHAnsi"/>
          <w:sz w:val="22"/>
        </w:rPr>
        <w:t xml:space="preserve"> </w:t>
      </w:r>
      <w:r w:rsidR="00A810E9">
        <w:rPr>
          <w:rFonts w:asciiTheme="minorHAnsi" w:hAnsiTheme="minorHAnsi" w:cstheme="minorHAnsi"/>
          <w:sz w:val="22"/>
        </w:rPr>
        <w:t>O</w:t>
      </w:r>
      <w:r w:rsidR="00606F10" w:rsidRPr="00606F10">
        <w:rPr>
          <w:rFonts w:asciiTheme="minorHAnsi" w:hAnsiTheme="minorHAnsi" w:cstheme="minorHAnsi"/>
          <w:sz w:val="22"/>
        </w:rPr>
        <w:t>dbioru</w:t>
      </w:r>
      <w:r w:rsidRPr="007A79C3">
        <w:rPr>
          <w:rFonts w:asciiTheme="minorHAnsi" w:hAnsiTheme="minorHAnsi" w:cstheme="minorHAnsi"/>
          <w:sz w:val="22"/>
        </w:rPr>
        <w:t>, mogą zostać usunięte przez Zamawiającego lub zlecone do usunięcia stronie trzeciej na koszt i ryzyko Wykonawcy, bez utraty uprawnień z tytułu gwarancji i rękojmi udzielonych przez Wykonawcę. Zamawiający powiadomi o tym pisemnie Wykonawcę.</w:t>
      </w:r>
    </w:p>
    <w:p w14:paraId="4EC9ACAE" w14:textId="7A23075C" w:rsidR="007A79C3" w:rsidRPr="0028665C" w:rsidRDefault="007A79C3" w:rsidP="0028665C">
      <w:pPr>
        <w:pStyle w:val="Akapitzlist"/>
        <w:numPr>
          <w:ilvl w:val="0"/>
          <w:numId w:val="51"/>
        </w:numPr>
        <w:spacing w:after="0" w:line="360" w:lineRule="auto"/>
        <w:ind w:left="567" w:hanging="567"/>
        <w:rPr>
          <w:rFonts w:asciiTheme="minorHAnsi" w:hAnsiTheme="minorHAnsi" w:cstheme="minorHAnsi"/>
          <w:sz w:val="22"/>
        </w:rPr>
      </w:pPr>
      <w:r w:rsidRPr="007A79C3">
        <w:rPr>
          <w:rFonts w:asciiTheme="minorHAnsi" w:hAnsiTheme="minorHAnsi" w:cstheme="minorHAnsi"/>
          <w:sz w:val="22"/>
        </w:rPr>
        <w:t xml:space="preserve">W przypadku zaistnienia sytuacji, o której mowa w § 7 </w:t>
      </w:r>
      <w:r w:rsidR="00A810E9">
        <w:rPr>
          <w:rFonts w:asciiTheme="minorHAnsi" w:hAnsiTheme="minorHAnsi" w:cstheme="minorHAnsi"/>
          <w:sz w:val="22"/>
        </w:rPr>
        <w:t>ust.</w:t>
      </w:r>
      <w:r w:rsidRPr="007A79C3">
        <w:rPr>
          <w:rFonts w:asciiTheme="minorHAnsi" w:hAnsiTheme="minorHAnsi" w:cstheme="minorHAnsi"/>
          <w:sz w:val="22"/>
        </w:rPr>
        <w:t xml:space="preserve"> 7.</w:t>
      </w:r>
      <w:r w:rsidR="008716FE" w:rsidRPr="007A79C3">
        <w:rPr>
          <w:rFonts w:asciiTheme="minorHAnsi" w:hAnsiTheme="minorHAnsi" w:cstheme="minorHAnsi"/>
          <w:sz w:val="22"/>
        </w:rPr>
        <w:t>3</w:t>
      </w:r>
      <w:r w:rsidR="008716FE">
        <w:rPr>
          <w:rFonts w:asciiTheme="minorHAnsi" w:hAnsiTheme="minorHAnsi" w:cstheme="minorHAnsi"/>
          <w:sz w:val="22"/>
        </w:rPr>
        <w:t>3</w:t>
      </w:r>
      <w:r w:rsidRPr="007A79C3">
        <w:rPr>
          <w:rFonts w:asciiTheme="minorHAnsi" w:hAnsiTheme="minorHAnsi" w:cstheme="minorHAnsi"/>
          <w:sz w:val="22"/>
        </w:rPr>
        <w:t xml:space="preserve">, oraz w każdym przypadku częściowego odstąpienia przez Zamawiającego od Umowy Ramowej lub jej rozwiązania (zarówno z przyczyn leżących po stronie Wykonawcy, jak i nie leżących po stronie Wykonawcy), odbiór </w:t>
      </w:r>
      <w:r w:rsidR="00A810E9">
        <w:rPr>
          <w:rFonts w:asciiTheme="minorHAnsi" w:hAnsiTheme="minorHAnsi" w:cstheme="minorHAnsi"/>
          <w:sz w:val="22"/>
        </w:rPr>
        <w:t>P</w:t>
      </w:r>
      <w:r w:rsidRPr="007A79C3">
        <w:rPr>
          <w:rFonts w:asciiTheme="minorHAnsi" w:hAnsiTheme="minorHAnsi" w:cstheme="minorHAnsi"/>
          <w:sz w:val="22"/>
        </w:rPr>
        <w:t xml:space="preserve">rac, do których przekazania zobowiązany jest Wykonawca, zostanie potwierdzony </w:t>
      </w:r>
      <w:r w:rsidRPr="007A79C3">
        <w:rPr>
          <w:rFonts w:asciiTheme="minorHAnsi" w:hAnsiTheme="minorHAnsi" w:cstheme="minorHAnsi"/>
          <w:sz w:val="22"/>
        </w:rPr>
        <w:lastRenderedPageBreak/>
        <w:t>Protokołem Inwentaryzacji, podpisanym przez uprawnionych przedstawicieli obu Stron. Do czasu przekazania Protokołem Inwentaryzacji prac Zamawiającemu, Wykonawca ponosi pełną odpowiedzialność za utratę, uszkodzenie lub inne zmniejszenie użyteczności i wartości przedmiotu Umowy Ramowej.</w:t>
      </w:r>
    </w:p>
    <w:p w14:paraId="4B95428F" w14:textId="6F7D59EB" w:rsidR="00E75D26" w:rsidRPr="009035F6" w:rsidRDefault="00D0512A" w:rsidP="007A79C3">
      <w:pPr>
        <w:spacing w:after="0" w:line="360" w:lineRule="auto"/>
        <w:ind w:left="720" w:hanging="720"/>
        <w:rPr>
          <w:rFonts w:asciiTheme="minorHAnsi" w:hAnsiTheme="minorHAnsi" w:cstheme="minorHAnsi"/>
          <w:sz w:val="22"/>
        </w:rPr>
      </w:pPr>
      <w:r w:rsidRPr="009035F6">
        <w:rPr>
          <w:rFonts w:asciiTheme="minorHAnsi" w:hAnsiTheme="minorHAnsi" w:cstheme="minorHAnsi"/>
          <w:sz w:val="22"/>
        </w:rPr>
        <w:tab/>
      </w:r>
    </w:p>
    <w:p w14:paraId="3534225F" w14:textId="77777777" w:rsidR="00E75D26" w:rsidRPr="009035F6" w:rsidRDefault="00592819" w:rsidP="0056255E">
      <w:pPr>
        <w:pStyle w:val="Nagwek1"/>
        <w:numPr>
          <w:ilvl w:val="0"/>
          <w:numId w:val="0"/>
        </w:numPr>
        <w:spacing w:line="360" w:lineRule="auto"/>
        <w:ind w:left="319" w:right="317"/>
        <w:jc w:val="both"/>
        <w:rPr>
          <w:rFonts w:asciiTheme="minorHAnsi" w:hAnsiTheme="minorHAnsi" w:cstheme="minorHAnsi"/>
          <w:sz w:val="22"/>
        </w:rPr>
      </w:pPr>
      <w:r w:rsidRPr="009035F6">
        <w:rPr>
          <w:rFonts w:asciiTheme="minorHAnsi" w:hAnsiTheme="minorHAnsi" w:cstheme="minorHAnsi"/>
          <w:sz w:val="22"/>
          <w:u w:val="none" w:color="000000"/>
        </w:rPr>
        <w:t xml:space="preserve">§ 9. </w:t>
      </w:r>
      <w:r w:rsidRPr="009035F6">
        <w:rPr>
          <w:rFonts w:asciiTheme="minorHAnsi" w:hAnsiTheme="minorHAnsi" w:cstheme="minorHAnsi"/>
          <w:sz w:val="22"/>
        </w:rPr>
        <w:t>ROZLICZENIE ZLECENIA WYKONAWCZEGO</w:t>
      </w:r>
    </w:p>
    <w:p w14:paraId="2C176C02" w14:textId="7D26D796" w:rsidR="000D0234" w:rsidRDefault="00592819" w:rsidP="00606F10">
      <w:pPr>
        <w:pStyle w:val="Akapitzlist"/>
        <w:numPr>
          <w:ilvl w:val="0"/>
          <w:numId w:val="52"/>
        </w:numPr>
        <w:spacing w:after="0" w:line="360" w:lineRule="auto"/>
        <w:ind w:left="567" w:hanging="567"/>
        <w:rPr>
          <w:rFonts w:asciiTheme="minorHAnsi" w:hAnsiTheme="minorHAnsi" w:cstheme="minorHAnsi"/>
          <w:sz w:val="22"/>
        </w:rPr>
      </w:pPr>
      <w:r w:rsidRPr="0028665C">
        <w:rPr>
          <w:rFonts w:asciiTheme="minorHAnsi" w:hAnsiTheme="minorHAnsi" w:cstheme="minorHAnsi"/>
          <w:sz w:val="22"/>
        </w:rPr>
        <w:t xml:space="preserve">Rozliczenie Zlecenia Wykonawczego nastąpi w oparciu o ceny w przyjętej przez Zamawiającego Ofercie Wykonawczej, przy zachowaniu zgodności w zakresie ilości, asortymentu i </w:t>
      </w:r>
      <w:r w:rsidR="00334D9B" w:rsidRPr="0028665C">
        <w:rPr>
          <w:rFonts w:asciiTheme="minorHAnsi" w:hAnsiTheme="minorHAnsi" w:cstheme="minorHAnsi"/>
          <w:sz w:val="22"/>
        </w:rPr>
        <w:t>czynnośc</w:t>
      </w:r>
      <w:r w:rsidR="009035F6" w:rsidRPr="0028665C">
        <w:rPr>
          <w:rFonts w:asciiTheme="minorHAnsi" w:hAnsiTheme="minorHAnsi" w:cstheme="minorHAnsi"/>
          <w:sz w:val="22"/>
        </w:rPr>
        <w:t>i.</w:t>
      </w:r>
      <w:r w:rsidRPr="0028665C">
        <w:rPr>
          <w:rFonts w:asciiTheme="minorHAnsi" w:hAnsiTheme="minorHAnsi" w:cstheme="minorHAnsi"/>
          <w:sz w:val="22"/>
        </w:rPr>
        <w:t xml:space="preserve"> </w:t>
      </w:r>
    </w:p>
    <w:p w14:paraId="6EF96C3C" w14:textId="21DDA178" w:rsidR="00AD674D" w:rsidRDefault="00AD674D" w:rsidP="00606F10">
      <w:pPr>
        <w:pStyle w:val="Akapitzlist"/>
        <w:numPr>
          <w:ilvl w:val="0"/>
          <w:numId w:val="52"/>
        </w:numPr>
        <w:spacing w:after="0" w:line="360" w:lineRule="auto"/>
        <w:ind w:left="567" w:hanging="567"/>
        <w:rPr>
          <w:rFonts w:asciiTheme="minorHAnsi" w:hAnsiTheme="minorHAnsi" w:cstheme="minorHAnsi"/>
          <w:sz w:val="22"/>
        </w:rPr>
      </w:pPr>
      <w:r w:rsidRPr="00AD674D">
        <w:rPr>
          <w:rFonts w:asciiTheme="minorHAnsi" w:hAnsiTheme="minorHAnsi" w:cstheme="minorHAnsi"/>
          <w:sz w:val="22"/>
        </w:rPr>
        <w:t xml:space="preserve">W przypadku zaistnienia sytuacji, o której mowa w § 7 </w:t>
      </w:r>
      <w:r w:rsidR="00A810E9">
        <w:rPr>
          <w:rFonts w:asciiTheme="minorHAnsi" w:hAnsiTheme="minorHAnsi" w:cstheme="minorHAnsi"/>
          <w:sz w:val="22"/>
        </w:rPr>
        <w:t>ust.</w:t>
      </w:r>
      <w:r w:rsidRPr="00AD674D">
        <w:rPr>
          <w:rFonts w:asciiTheme="minorHAnsi" w:hAnsiTheme="minorHAnsi" w:cstheme="minorHAnsi"/>
          <w:sz w:val="22"/>
        </w:rPr>
        <w:t xml:space="preserve"> 7.</w:t>
      </w:r>
      <w:r w:rsidR="008716FE" w:rsidRPr="00AD674D">
        <w:rPr>
          <w:rFonts w:asciiTheme="minorHAnsi" w:hAnsiTheme="minorHAnsi" w:cstheme="minorHAnsi"/>
          <w:sz w:val="22"/>
        </w:rPr>
        <w:t>3</w:t>
      </w:r>
      <w:r w:rsidR="008716FE">
        <w:rPr>
          <w:rFonts w:asciiTheme="minorHAnsi" w:hAnsiTheme="minorHAnsi" w:cstheme="minorHAnsi"/>
          <w:sz w:val="22"/>
        </w:rPr>
        <w:t>3</w:t>
      </w:r>
      <w:r w:rsidRPr="00AD674D">
        <w:rPr>
          <w:rFonts w:asciiTheme="minorHAnsi" w:hAnsiTheme="minorHAnsi" w:cstheme="minorHAnsi"/>
          <w:sz w:val="22"/>
        </w:rPr>
        <w:t xml:space="preserve">, wynagrodzenie za wykonane </w:t>
      </w:r>
      <w:r w:rsidR="00A810E9">
        <w:rPr>
          <w:rFonts w:asciiTheme="minorHAnsi" w:hAnsiTheme="minorHAnsi" w:cstheme="minorHAnsi"/>
          <w:sz w:val="22"/>
        </w:rPr>
        <w:t>P</w:t>
      </w:r>
      <w:r w:rsidRPr="00AD674D">
        <w:rPr>
          <w:rFonts w:asciiTheme="minorHAnsi" w:hAnsiTheme="minorHAnsi" w:cstheme="minorHAnsi"/>
          <w:sz w:val="22"/>
        </w:rPr>
        <w:t>race zostanie obliczone w oparciu o stopień zaawansowania prac, określony w Protokole Inwentaryzacji wykonanych prac w stosunku do całkowitego wynagrodzenia wynikającego z</w:t>
      </w:r>
      <w:r>
        <w:rPr>
          <w:rFonts w:asciiTheme="minorHAnsi" w:hAnsiTheme="minorHAnsi" w:cstheme="minorHAnsi"/>
          <w:sz w:val="22"/>
        </w:rPr>
        <w:t> </w:t>
      </w:r>
      <w:r w:rsidRPr="00AD674D">
        <w:rPr>
          <w:rFonts w:asciiTheme="minorHAnsi" w:hAnsiTheme="minorHAnsi" w:cstheme="minorHAnsi"/>
          <w:sz w:val="22"/>
        </w:rPr>
        <w:t>Umowy Ramowej</w:t>
      </w:r>
      <w:r w:rsidR="00BC66F0">
        <w:rPr>
          <w:rFonts w:asciiTheme="minorHAnsi" w:hAnsiTheme="minorHAnsi" w:cstheme="minorHAnsi"/>
          <w:sz w:val="22"/>
        </w:rPr>
        <w:t>/Zlecenia Wykonawczego</w:t>
      </w:r>
      <w:r w:rsidRPr="00AD674D">
        <w:rPr>
          <w:rFonts w:asciiTheme="minorHAnsi" w:hAnsiTheme="minorHAnsi" w:cstheme="minorHAnsi"/>
          <w:sz w:val="22"/>
        </w:rPr>
        <w:t>.</w:t>
      </w:r>
    </w:p>
    <w:p w14:paraId="0416FA11" w14:textId="3F4337E4" w:rsidR="00AD674D" w:rsidRDefault="00AD674D" w:rsidP="00606F10">
      <w:pPr>
        <w:pStyle w:val="Akapitzlist"/>
        <w:numPr>
          <w:ilvl w:val="0"/>
          <w:numId w:val="52"/>
        </w:numPr>
        <w:spacing w:after="0" w:line="360" w:lineRule="auto"/>
        <w:ind w:left="567" w:hanging="567"/>
        <w:rPr>
          <w:rFonts w:asciiTheme="minorHAnsi" w:hAnsiTheme="minorHAnsi" w:cstheme="minorHAnsi"/>
          <w:sz w:val="22"/>
        </w:rPr>
      </w:pPr>
      <w:r w:rsidRPr="00AD674D">
        <w:rPr>
          <w:rFonts w:asciiTheme="minorHAnsi" w:hAnsiTheme="minorHAnsi" w:cstheme="minorHAnsi"/>
          <w:sz w:val="22"/>
        </w:rPr>
        <w:t>Płatność wynagrodzenia nastąpi po wykonaniu i odbiorze całości prac wynikających z</w:t>
      </w:r>
      <w:r>
        <w:rPr>
          <w:rFonts w:asciiTheme="minorHAnsi" w:hAnsiTheme="minorHAnsi" w:cstheme="minorHAnsi"/>
          <w:sz w:val="22"/>
        </w:rPr>
        <w:t> </w:t>
      </w:r>
      <w:r w:rsidRPr="00AD674D">
        <w:rPr>
          <w:rFonts w:asciiTheme="minorHAnsi" w:hAnsiTheme="minorHAnsi" w:cstheme="minorHAnsi"/>
          <w:sz w:val="22"/>
        </w:rPr>
        <w:t>poszczególnych Zleceń Wykonawczych.</w:t>
      </w:r>
    </w:p>
    <w:p w14:paraId="7AC6C0C0" w14:textId="5B2ED0CC" w:rsidR="00AD674D" w:rsidRDefault="00AD674D" w:rsidP="00606F10">
      <w:pPr>
        <w:pStyle w:val="Akapitzlist"/>
        <w:numPr>
          <w:ilvl w:val="0"/>
          <w:numId w:val="52"/>
        </w:numPr>
        <w:spacing w:after="0" w:line="360" w:lineRule="auto"/>
        <w:ind w:left="567" w:hanging="567"/>
        <w:rPr>
          <w:rFonts w:asciiTheme="minorHAnsi" w:hAnsiTheme="minorHAnsi" w:cstheme="minorHAnsi"/>
          <w:sz w:val="22"/>
        </w:rPr>
      </w:pPr>
      <w:r w:rsidRPr="00AD674D">
        <w:rPr>
          <w:rFonts w:asciiTheme="minorHAnsi" w:hAnsiTheme="minorHAnsi" w:cstheme="minorHAnsi"/>
          <w:sz w:val="22"/>
        </w:rPr>
        <w:t xml:space="preserve">Zapłata należności za wykonane Zlecenie Wykonawcze zostanie uregulowana jednorazowo. Faktura zostanie wystawiona na podstawie </w:t>
      </w:r>
      <w:r w:rsidR="00A810E9">
        <w:rPr>
          <w:rFonts w:asciiTheme="minorHAnsi" w:hAnsiTheme="minorHAnsi" w:cstheme="minorHAnsi"/>
          <w:sz w:val="22"/>
        </w:rPr>
        <w:t>P</w:t>
      </w:r>
      <w:r w:rsidRPr="00AD674D">
        <w:rPr>
          <w:rFonts w:asciiTheme="minorHAnsi" w:hAnsiTheme="minorHAnsi" w:cstheme="minorHAnsi"/>
          <w:sz w:val="22"/>
        </w:rPr>
        <w:t xml:space="preserve">rotokołu </w:t>
      </w:r>
      <w:r w:rsidR="00A810E9">
        <w:rPr>
          <w:rFonts w:asciiTheme="minorHAnsi" w:hAnsiTheme="minorHAnsi" w:cstheme="minorHAnsi"/>
          <w:sz w:val="22"/>
        </w:rPr>
        <w:t>O</w:t>
      </w:r>
      <w:r w:rsidRPr="00AD674D">
        <w:rPr>
          <w:rFonts w:asciiTheme="minorHAnsi" w:hAnsiTheme="minorHAnsi" w:cstheme="minorHAnsi"/>
          <w:sz w:val="22"/>
        </w:rPr>
        <w:t>dbioru. Zapłata będzie następowała w terminie 30-dniowym od daty otrzymania przez Zamawiającego prawidłowo wystawionej faktury wraz z protokołem odbioru, podpisanym przez uprawnionych przedstawicieli Zamawiającego.</w:t>
      </w:r>
    </w:p>
    <w:p w14:paraId="15A4A1A4" w14:textId="083D02D1" w:rsidR="00AD674D" w:rsidRDefault="00AD674D" w:rsidP="00606F10">
      <w:pPr>
        <w:pStyle w:val="Akapitzlist"/>
        <w:numPr>
          <w:ilvl w:val="0"/>
          <w:numId w:val="52"/>
        </w:numPr>
        <w:spacing w:after="0" w:line="360" w:lineRule="auto"/>
        <w:ind w:left="567" w:hanging="567"/>
        <w:rPr>
          <w:rFonts w:asciiTheme="minorHAnsi" w:hAnsiTheme="minorHAnsi" w:cstheme="minorHAnsi"/>
          <w:sz w:val="22"/>
        </w:rPr>
      </w:pPr>
      <w:r w:rsidRPr="00AD674D">
        <w:rPr>
          <w:rFonts w:asciiTheme="minorHAnsi" w:hAnsiTheme="minorHAnsi" w:cstheme="minorHAnsi"/>
          <w:sz w:val="22"/>
        </w:rPr>
        <w:t xml:space="preserve">Zapłata należności przez Zamawiającego za wykonanie </w:t>
      </w:r>
      <w:r w:rsidR="00A810E9">
        <w:rPr>
          <w:rFonts w:asciiTheme="minorHAnsi" w:hAnsiTheme="minorHAnsi" w:cstheme="minorHAnsi"/>
          <w:sz w:val="22"/>
        </w:rPr>
        <w:t>Zlecenia Wykonawczego</w:t>
      </w:r>
      <w:r w:rsidRPr="00AD674D">
        <w:rPr>
          <w:rFonts w:asciiTheme="minorHAnsi" w:hAnsiTheme="minorHAnsi" w:cstheme="minorHAnsi"/>
          <w:sz w:val="22"/>
        </w:rPr>
        <w:t xml:space="preserve"> będzie dokonana przelewem bankowym na rachunek podany przez Wykonawcę na fakturze i zgłoszony przez Wykonawcę właściwemu naczelnikowi urzędu skarbowego zgodnie z art. 5 i 9 Ustawy z dnia 13 października 1995 r</w:t>
      </w:r>
      <w:r w:rsidR="00A810E9">
        <w:rPr>
          <w:rFonts w:asciiTheme="minorHAnsi" w:hAnsiTheme="minorHAnsi" w:cstheme="minorHAnsi"/>
          <w:sz w:val="22"/>
        </w:rPr>
        <w:t>.</w:t>
      </w:r>
      <w:r w:rsidRPr="00AD674D">
        <w:rPr>
          <w:rFonts w:asciiTheme="minorHAnsi" w:hAnsiTheme="minorHAnsi" w:cstheme="minorHAnsi"/>
          <w:sz w:val="22"/>
        </w:rPr>
        <w:t xml:space="preserve"> o zasadach ewidencji i identyfikacji podatników i płatników.</w:t>
      </w:r>
    </w:p>
    <w:p w14:paraId="646EF394" w14:textId="27A1B12B" w:rsidR="00AD674D" w:rsidRDefault="00AD674D" w:rsidP="00606F10">
      <w:pPr>
        <w:pStyle w:val="Akapitzlist"/>
        <w:numPr>
          <w:ilvl w:val="0"/>
          <w:numId w:val="52"/>
        </w:numPr>
        <w:spacing w:after="0" w:line="360" w:lineRule="auto"/>
        <w:ind w:left="567" w:hanging="567"/>
        <w:rPr>
          <w:rFonts w:asciiTheme="minorHAnsi" w:hAnsiTheme="minorHAnsi" w:cstheme="minorHAnsi"/>
          <w:sz w:val="22"/>
        </w:rPr>
      </w:pPr>
      <w:r w:rsidRPr="00AD674D">
        <w:rPr>
          <w:rFonts w:asciiTheme="minorHAnsi" w:hAnsiTheme="minorHAnsi" w:cstheme="minorHAnsi"/>
          <w:sz w:val="22"/>
        </w:rPr>
        <w:t xml:space="preserve">Zapłata wynagrodzenia Wykonawcy nastąpi na podstawie prawidłowo wystawionej faktury VAT wraz z niezbędnymi załącznikami (np. Protokół </w:t>
      </w:r>
      <w:r w:rsidR="00041AAF">
        <w:rPr>
          <w:rFonts w:asciiTheme="minorHAnsi" w:hAnsiTheme="minorHAnsi" w:cstheme="minorHAnsi"/>
          <w:sz w:val="22"/>
        </w:rPr>
        <w:t>O</w:t>
      </w:r>
      <w:r w:rsidRPr="00AD674D">
        <w:rPr>
          <w:rFonts w:asciiTheme="minorHAnsi" w:hAnsiTheme="minorHAnsi" w:cstheme="minorHAnsi"/>
          <w:sz w:val="22"/>
        </w:rPr>
        <w:t xml:space="preserve">dbioru). Faktura musi zawierać numer zamówienia SAP (zamówienia realizacyjnego utworzonego w systemie SAP Zamawiającego) lub numer kontraktu SAP (umowy utworzonej w systemie SAP Zamawiającego) – w przypadku, gdy taki numer (numery) zostały podane Wykonawcy przed wystawieniem faktury, oraz następujące dane: </w:t>
      </w:r>
      <w:r w:rsidR="00C96C3C" w:rsidRPr="00C96C3C">
        <w:rPr>
          <w:rFonts w:asciiTheme="minorHAnsi" w:hAnsiTheme="minorHAnsi" w:cstheme="minorHAnsi"/>
          <w:sz w:val="22"/>
        </w:rPr>
        <w:t>oraz dane Nabywcy (dane Spółki) i dane Odbiorcy (dane Oddziału)</w:t>
      </w:r>
      <w:r w:rsidR="00A810E9">
        <w:rPr>
          <w:rFonts w:asciiTheme="minorHAnsi" w:hAnsiTheme="minorHAnsi" w:cstheme="minorHAnsi"/>
          <w:sz w:val="22"/>
        </w:rPr>
        <w:t>.</w:t>
      </w:r>
    </w:p>
    <w:p w14:paraId="3FD335D9" w14:textId="48C853FF" w:rsidR="00C96C3C" w:rsidRDefault="00C96C3C" w:rsidP="00606F10">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 xml:space="preserve">Wykonawca będzie wystawiał i przesyłał, a Zamawiający odbierał faktury za pośrednictwem Krajowego Systemu e-Faktur (dalej „KSeF”). Wykonawca zobowiązuje się najpóźniej w dniu następnym po jej wystawieniu, przesłać wystawioną fakturę do KSeF. Za datę otrzymania faktury </w:t>
      </w:r>
      <w:r w:rsidRPr="00C96C3C">
        <w:rPr>
          <w:rFonts w:asciiTheme="minorHAnsi" w:hAnsiTheme="minorHAnsi" w:cstheme="minorHAnsi"/>
          <w:sz w:val="22"/>
        </w:rPr>
        <w:lastRenderedPageBreak/>
        <w:t>będzie uznawana data otrzymania faktury ustrukturyzowanej zdefiniowana w przepisach ustawy z dnia 11 marca 2004 r. o podatku od towarów i usług (dalej „ustawa o VAT).</w:t>
      </w:r>
    </w:p>
    <w:p w14:paraId="7A8E52FE" w14:textId="10FE57EA" w:rsidR="00AD674D" w:rsidRDefault="00C96C3C" w:rsidP="00606F10">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t>
      </w:r>
      <w:r w:rsidRPr="00B32187">
        <w:rPr>
          <w:rFonts w:asciiTheme="minorHAnsi" w:hAnsiTheme="minorHAnsi" w:cstheme="minorHAnsi"/>
          <w:sz w:val="22"/>
        </w:rPr>
        <w:t>w Załączniku nr 8 do</w:t>
      </w:r>
      <w:r w:rsidRPr="00C96C3C">
        <w:rPr>
          <w:rFonts w:asciiTheme="minorHAnsi" w:hAnsiTheme="minorHAnsi" w:cstheme="minorHAnsi"/>
          <w:sz w:val="22"/>
        </w:rPr>
        <w:t xml:space="preserve">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5E7D2AA" w14:textId="3F0AF7E1" w:rsidR="00C96C3C" w:rsidRPr="00782459" w:rsidRDefault="00C96C3C" w:rsidP="00782459">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 xml:space="preserve">W przypadku awarii całkowitej KSeF, o której mowa w art. 106ng ustawy o VAT, Wykonawca będzie wystawiał i przesyłał, a Zamawiający odbierał faktury wyłącznie w sposób wskazany </w:t>
      </w:r>
      <w:r>
        <w:rPr>
          <w:rFonts w:asciiTheme="minorHAnsi" w:hAnsiTheme="minorHAnsi" w:cstheme="minorHAnsi"/>
          <w:sz w:val="22"/>
        </w:rPr>
        <w:br/>
      </w:r>
      <w:r w:rsidRPr="00782459">
        <w:rPr>
          <w:rFonts w:asciiTheme="minorHAnsi" w:hAnsiTheme="minorHAnsi" w:cstheme="minorHAnsi"/>
          <w:sz w:val="22"/>
        </w:rPr>
        <w:t xml:space="preserve">w § </w:t>
      </w:r>
      <w:r>
        <w:rPr>
          <w:rFonts w:asciiTheme="minorHAnsi" w:hAnsiTheme="minorHAnsi" w:cstheme="minorHAnsi"/>
          <w:sz w:val="22"/>
        </w:rPr>
        <w:t>9</w:t>
      </w:r>
      <w:r w:rsidRPr="00782459">
        <w:rPr>
          <w:rFonts w:asciiTheme="minorHAnsi" w:hAnsiTheme="minorHAnsi" w:cstheme="minorHAnsi"/>
          <w:sz w:val="22"/>
        </w:rPr>
        <w:t xml:space="preserve"> </w:t>
      </w:r>
      <w:r w:rsidR="006A2D6A">
        <w:rPr>
          <w:rFonts w:asciiTheme="minorHAnsi" w:hAnsiTheme="minorHAnsi" w:cstheme="minorHAnsi"/>
          <w:sz w:val="22"/>
        </w:rPr>
        <w:t>ust</w:t>
      </w:r>
      <w:r w:rsidRPr="00782459">
        <w:rPr>
          <w:rFonts w:asciiTheme="minorHAnsi" w:hAnsiTheme="minorHAnsi" w:cstheme="minorHAnsi"/>
          <w:sz w:val="22"/>
        </w:rPr>
        <w:t xml:space="preserve">. </w:t>
      </w:r>
      <w:r>
        <w:rPr>
          <w:rFonts w:asciiTheme="minorHAnsi" w:hAnsiTheme="minorHAnsi" w:cstheme="minorHAnsi"/>
          <w:sz w:val="22"/>
        </w:rPr>
        <w:t>9.8</w:t>
      </w:r>
      <w:r w:rsidRPr="00782459">
        <w:rPr>
          <w:rFonts w:asciiTheme="minorHAnsi" w:hAnsiTheme="minorHAnsi" w:cstheme="minorHAnsi"/>
          <w:sz w:val="22"/>
        </w:rPr>
        <w:t>.</w:t>
      </w:r>
    </w:p>
    <w:p w14:paraId="0EEE6F2A" w14:textId="34104AAA" w:rsidR="00C96C3C" w:rsidRPr="00C96C3C" w:rsidRDefault="00C96C3C" w:rsidP="00782459">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Wykonawca zobowiązuje się do przekazywania załączników związanych z transakcją innych niż przesłanych za pośrednictwem KSeF</w:t>
      </w:r>
      <w:r w:rsidR="006A2D6A">
        <w:rPr>
          <w:rFonts w:asciiTheme="minorHAnsi" w:hAnsiTheme="minorHAnsi" w:cstheme="minorHAnsi"/>
          <w:sz w:val="22"/>
        </w:rPr>
        <w:t>,</w:t>
      </w:r>
      <w:r w:rsidRPr="00C96C3C">
        <w:rPr>
          <w:rFonts w:asciiTheme="minorHAnsi" w:hAnsiTheme="minorHAnsi" w:cstheme="minorHAnsi"/>
          <w:sz w:val="22"/>
        </w:rPr>
        <w:t xml:space="preserve"> np. </w:t>
      </w:r>
      <w:r w:rsidR="006A2D6A">
        <w:rPr>
          <w:rFonts w:asciiTheme="minorHAnsi" w:hAnsiTheme="minorHAnsi" w:cstheme="minorHAnsi"/>
          <w:sz w:val="22"/>
        </w:rPr>
        <w:t>P</w:t>
      </w:r>
      <w:r w:rsidRPr="00C96C3C">
        <w:rPr>
          <w:rFonts w:asciiTheme="minorHAnsi" w:hAnsiTheme="minorHAnsi" w:cstheme="minorHAnsi"/>
          <w:sz w:val="22"/>
        </w:rPr>
        <w:t xml:space="preserve">rotokołów </w:t>
      </w:r>
      <w:r w:rsidR="006A2D6A">
        <w:rPr>
          <w:rFonts w:asciiTheme="minorHAnsi" w:hAnsiTheme="minorHAnsi" w:cstheme="minorHAnsi"/>
          <w:sz w:val="22"/>
        </w:rPr>
        <w:t>O</w:t>
      </w:r>
      <w:r w:rsidRPr="00C96C3C">
        <w:rPr>
          <w:rFonts w:asciiTheme="minorHAnsi" w:hAnsiTheme="minorHAnsi" w:cstheme="minorHAnsi"/>
          <w:sz w:val="22"/>
        </w:rPr>
        <w:t>dbioru</w:t>
      </w:r>
      <w:r w:rsidR="006A2D6A">
        <w:rPr>
          <w:rFonts w:asciiTheme="minorHAnsi" w:hAnsiTheme="minorHAnsi" w:cstheme="minorHAnsi"/>
          <w:sz w:val="22"/>
        </w:rPr>
        <w:t>,</w:t>
      </w:r>
      <w:r w:rsidRPr="00C96C3C">
        <w:rPr>
          <w:rFonts w:asciiTheme="minorHAnsi" w:hAnsiTheme="minorHAnsi" w:cstheme="minorHAnsi"/>
          <w:sz w:val="22"/>
        </w:rPr>
        <w:t xml:space="preserve"> na adres mailowy osoby wskazanej </w:t>
      </w:r>
      <w:r w:rsidRPr="00B32187">
        <w:rPr>
          <w:rFonts w:asciiTheme="minorHAnsi" w:hAnsiTheme="minorHAnsi" w:cstheme="minorHAnsi"/>
          <w:sz w:val="22"/>
        </w:rPr>
        <w:t>w § 12 Umowy.</w:t>
      </w:r>
    </w:p>
    <w:p w14:paraId="14F44127" w14:textId="793C3D73" w:rsidR="00C96C3C" w:rsidRPr="00C96C3C" w:rsidRDefault="00C96C3C" w:rsidP="00782459">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 xml:space="preserve">W przypadku, o którym mowa w </w:t>
      </w:r>
      <w:r w:rsidR="00126DD9" w:rsidRPr="00126DD9">
        <w:rPr>
          <w:rFonts w:asciiTheme="minorHAnsi" w:hAnsiTheme="minorHAnsi" w:cstheme="minorHAnsi"/>
          <w:sz w:val="22"/>
        </w:rPr>
        <w:t xml:space="preserve">§ 9 </w:t>
      </w:r>
      <w:r w:rsidR="006A2D6A">
        <w:rPr>
          <w:rFonts w:asciiTheme="minorHAnsi" w:hAnsiTheme="minorHAnsi" w:cstheme="minorHAnsi"/>
          <w:sz w:val="22"/>
        </w:rPr>
        <w:t>ust</w:t>
      </w:r>
      <w:r w:rsidR="00126DD9" w:rsidRPr="00126DD9">
        <w:rPr>
          <w:rFonts w:asciiTheme="minorHAnsi" w:hAnsiTheme="minorHAnsi" w:cstheme="minorHAnsi"/>
          <w:sz w:val="22"/>
        </w:rPr>
        <w:t>. 9.</w:t>
      </w:r>
      <w:r w:rsidR="00126DD9">
        <w:rPr>
          <w:rFonts w:asciiTheme="minorHAnsi" w:hAnsiTheme="minorHAnsi" w:cstheme="minorHAnsi"/>
          <w:sz w:val="22"/>
        </w:rPr>
        <w:t>9</w:t>
      </w:r>
      <w:r w:rsidRPr="00C96C3C">
        <w:rPr>
          <w:rFonts w:asciiTheme="minorHAnsi" w:hAnsiTheme="minorHAnsi" w:cstheme="minorHAnsi"/>
          <w:sz w:val="22"/>
        </w:rPr>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EBC510A" w14:textId="2A351C58" w:rsidR="00C96C3C" w:rsidRPr="00C96C3C" w:rsidRDefault="00C96C3C" w:rsidP="00782459">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 xml:space="preserve">Niezależnie od postanowień </w:t>
      </w:r>
      <w:r w:rsidR="00126DD9" w:rsidRPr="00126DD9">
        <w:rPr>
          <w:rFonts w:asciiTheme="minorHAnsi" w:hAnsiTheme="minorHAnsi" w:cstheme="minorHAnsi"/>
          <w:sz w:val="22"/>
        </w:rPr>
        <w:t>§ 9 pkt. 9.</w:t>
      </w:r>
      <w:r w:rsidR="006A2D6A">
        <w:rPr>
          <w:rFonts w:asciiTheme="minorHAnsi" w:hAnsiTheme="minorHAnsi" w:cstheme="minorHAnsi"/>
          <w:sz w:val="22"/>
        </w:rPr>
        <w:t>7</w:t>
      </w:r>
      <w:r w:rsidRPr="00C96C3C">
        <w:rPr>
          <w:rFonts w:asciiTheme="minorHAnsi" w:hAnsiTheme="minorHAnsi" w:cstheme="minorHAnsi"/>
          <w:sz w:val="22"/>
        </w:rPr>
        <w:t>, Wykonawca jest zobowiązany dostarczać Zamawiającemu odpowiednią wizualizację faktury ustrukturyzowanej w formie elektronicznej w</w:t>
      </w:r>
      <w:r w:rsidR="00126DD9">
        <w:rPr>
          <w:rFonts w:asciiTheme="minorHAnsi" w:hAnsiTheme="minorHAnsi" w:cstheme="minorHAnsi"/>
          <w:sz w:val="22"/>
        </w:rPr>
        <w:t> </w:t>
      </w:r>
      <w:r w:rsidRPr="00C96C3C">
        <w:rPr>
          <w:rFonts w:asciiTheme="minorHAnsi" w:hAnsiTheme="minorHAnsi" w:cstheme="minorHAnsi"/>
          <w:sz w:val="22"/>
        </w:rPr>
        <w:t xml:space="preserve">sposób uzgodniony w § </w:t>
      </w:r>
      <w:r w:rsidR="00602943">
        <w:rPr>
          <w:rFonts w:asciiTheme="minorHAnsi" w:hAnsiTheme="minorHAnsi" w:cstheme="minorHAnsi"/>
          <w:sz w:val="22"/>
        </w:rPr>
        <w:t>9</w:t>
      </w:r>
      <w:r w:rsidRPr="00C96C3C">
        <w:rPr>
          <w:rFonts w:asciiTheme="minorHAnsi" w:hAnsiTheme="minorHAnsi" w:cstheme="minorHAnsi"/>
          <w:sz w:val="22"/>
        </w:rPr>
        <w:t xml:space="preserve"> ust. </w:t>
      </w:r>
      <w:r w:rsidR="00602943">
        <w:rPr>
          <w:rFonts w:asciiTheme="minorHAnsi" w:hAnsiTheme="minorHAnsi" w:cstheme="minorHAnsi"/>
          <w:sz w:val="22"/>
        </w:rPr>
        <w:t>9.10</w:t>
      </w:r>
      <w:r w:rsidRPr="00C96C3C">
        <w:rPr>
          <w:rFonts w:asciiTheme="minorHAnsi" w:hAnsiTheme="minorHAnsi" w:cstheme="minorHAnsi"/>
          <w:sz w:val="22"/>
        </w:rPr>
        <w:t>. Przez odpowiednią wizualizację faktury ustrukturyzowanej Strony rozumieją dokument opatrzony niezbędnymi kodami weryfikującymi (QR), z</w:t>
      </w:r>
      <w:r w:rsidR="00126DD9">
        <w:rPr>
          <w:rFonts w:asciiTheme="minorHAnsi" w:hAnsiTheme="minorHAnsi" w:cstheme="minorHAnsi"/>
          <w:sz w:val="22"/>
        </w:rPr>
        <w:t> </w:t>
      </w:r>
      <w:r w:rsidRPr="00C96C3C">
        <w:rPr>
          <w:rFonts w:asciiTheme="minorHAnsi" w:hAnsiTheme="minorHAnsi" w:cstheme="minorHAnsi"/>
          <w:sz w:val="22"/>
        </w:rPr>
        <w:t>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w:t>
      </w:r>
    </w:p>
    <w:p w14:paraId="6343ACA2" w14:textId="729EB4DB" w:rsidR="00C96C3C" w:rsidRDefault="00C96C3C" w:rsidP="00606F10">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 xml:space="preserve">Zmiany w zakresie sposobu dostarczania dokumentów, o którym mowa w </w:t>
      </w:r>
      <w:r w:rsidR="00126DD9" w:rsidRPr="00126DD9">
        <w:rPr>
          <w:rFonts w:asciiTheme="minorHAnsi" w:hAnsiTheme="minorHAnsi" w:cstheme="minorHAnsi"/>
          <w:sz w:val="22"/>
        </w:rPr>
        <w:t xml:space="preserve">§ 9 </w:t>
      </w:r>
      <w:r w:rsidR="006A2D6A">
        <w:rPr>
          <w:rFonts w:asciiTheme="minorHAnsi" w:hAnsiTheme="minorHAnsi" w:cstheme="minorHAnsi"/>
          <w:sz w:val="22"/>
        </w:rPr>
        <w:t>ust</w:t>
      </w:r>
      <w:r w:rsidR="00126DD9" w:rsidRPr="00126DD9">
        <w:rPr>
          <w:rFonts w:asciiTheme="minorHAnsi" w:hAnsiTheme="minorHAnsi" w:cstheme="minorHAnsi"/>
          <w:sz w:val="22"/>
        </w:rPr>
        <w:t>. 9.</w:t>
      </w:r>
      <w:r w:rsidR="00126DD9">
        <w:rPr>
          <w:rFonts w:asciiTheme="minorHAnsi" w:hAnsiTheme="minorHAnsi" w:cstheme="minorHAnsi"/>
          <w:sz w:val="22"/>
        </w:rPr>
        <w:t>12</w:t>
      </w:r>
      <w:r w:rsidRPr="00C96C3C">
        <w:rPr>
          <w:rFonts w:asciiTheme="minorHAnsi" w:hAnsiTheme="minorHAnsi" w:cstheme="minorHAnsi"/>
          <w:sz w:val="22"/>
        </w:rPr>
        <w:t>, nie wymagają zmiany Umowy i są dokonywane przez Zamawiającego w formie dokumentowej</w:t>
      </w:r>
      <w:r w:rsidR="00B749B4">
        <w:rPr>
          <w:rFonts w:asciiTheme="minorHAnsi" w:hAnsiTheme="minorHAnsi" w:cstheme="minorHAnsi"/>
          <w:sz w:val="22"/>
        </w:rPr>
        <w:t>.</w:t>
      </w:r>
    </w:p>
    <w:p w14:paraId="359C5DF7" w14:textId="77777777" w:rsidR="00C96C3C" w:rsidRDefault="00C96C3C" w:rsidP="00C96C3C">
      <w:pPr>
        <w:pStyle w:val="Akapitzlist"/>
        <w:numPr>
          <w:ilvl w:val="0"/>
          <w:numId w:val="52"/>
        </w:numPr>
        <w:spacing w:after="0" w:line="360" w:lineRule="auto"/>
        <w:ind w:left="567" w:hanging="567"/>
        <w:rPr>
          <w:rFonts w:asciiTheme="minorHAnsi" w:hAnsiTheme="minorHAnsi" w:cstheme="minorHAnsi"/>
          <w:sz w:val="22"/>
        </w:rPr>
      </w:pPr>
      <w:r w:rsidRPr="00C96C3C">
        <w:rPr>
          <w:rFonts w:asciiTheme="minorHAnsi" w:hAnsiTheme="minorHAnsi" w:cstheme="minorHAnsi"/>
          <w:sz w:val="22"/>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5447"/>
        <w:gridCol w:w="2552"/>
      </w:tblGrid>
      <w:tr w:rsidR="00C96C3C" w:rsidRPr="001D6E50" w14:paraId="5A57F5B0" w14:textId="77777777" w:rsidTr="001D6E50">
        <w:tc>
          <w:tcPr>
            <w:tcW w:w="5447" w:type="dxa"/>
          </w:tcPr>
          <w:p w14:paraId="48BF03A2"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Nazwa Oddziału PGE Dystrybucja S.A.</w:t>
            </w:r>
          </w:p>
        </w:tc>
        <w:tc>
          <w:tcPr>
            <w:tcW w:w="2552" w:type="dxa"/>
          </w:tcPr>
          <w:p w14:paraId="62FB361E"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Nr ID WEW</w:t>
            </w:r>
          </w:p>
        </w:tc>
      </w:tr>
      <w:tr w:rsidR="00C96C3C" w:rsidRPr="001D6E50" w14:paraId="5E435287" w14:textId="77777777" w:rsidTr="001D6E50">
        <w:tc>
          <w:tcPr>
            <w:tcW w:w="5447" w:type="dxa"/>
          </w:tcPr>
          <w:p w14:paraId="7B794424"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lastRenderedPageBreak/>
              <w:t>Białystok</w:t>
            </w:r>
          </w:p>
        </w:tc>
        <w:tc>
          <w:tcPr>
            <w:tcW w:w="2552" w:type="dxa"/>
          </w:tcPr>
          <w:p w14:paraId="763805CC"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9462593855-41201</w:t>
            </w:r>
          </w:p>
        </w:tc>
      </w:tr>
      <w:tr w:rsidR="00C96C3C" w:rsidRPr="001D6E50" w14:paraId="7984E8A1" w14:textId="77777777" w:rsidTr="001D6E50">
        <w:tc>
          <w:tcPr>
            <w:tcW w:w="5447" w:type="dxa"/>
          </w:tcPr>
          <w:p w14:paraId="57C1E2C7"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t>Lublin</w:t>
            </w:r>
          </w:p>
        </w:tc>
        <w:tc>
          <w:tcPr>
            <w:tcW w:w="2552" w:type="dxa"/>
          </w:tcPr>
          <w:p w14:paraId="4425CF0C"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9462593855-41302</w:t>
            </w:r>
          </w:p>
        </w:tc>
      </w:tr>
      <w:tr w:rsidR="00C96C3C" w:rsidRPr="001D6E50" w14:paraId="0FE6DB72" w14:textId="77777777" w:rsidTr="001D6E50">
        <w:tc>
          <w:tcPr>
            <w:tcW w:w="5447" w:type="dxa"/>
          </w:tcPr>
          <w:p w14:paraId="7ADD708E"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t>Łódź</w:t>
            </w:r>
          </w:p>
        </w:tc>
        <w:tc>
          <w:tcPr>
            <w:tcW w:w="2552" w:type="dxa"/>
          </w:tcPr>
          <w:p w14:paraId="1C33F265"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9462593855-41403</w:t>
            </w:r>
          </w:p>
        </w:tc>
      </w:tr>
      <w:tr w:rsidR="00C96C3C" w:rsidRPr="001D6E50" w14:paraId="03C39E40" w14:textId="77777777" w:rsidTr="001D6E50">
        <w:tc>
          <w:tcPr>
            <w:tcW w:w="5447" w:type="dxa"/>
          </w:tcPr>
          <w:p w14:paraId="267D5438"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t>Rzeszów</w:t>
            </w:r>
          </w:p>
        </w:tc>
        <w:tc>
          <w:tcPr>
            <w:tcW w:w="2552" w:type="dxa"/>
          </w:tcPr>
          <w:p w14:paraId="3114BDD7"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9462593855-41605</w:t>
            </w:r>
          </w:p>
        </w:tc>
      </w:tr>
      <w:tr w:rsidR="00C96C3C" w:rsidRPr="001D6E50" w14:paraId="5156F4AB" w14:textId="77777777" w:rsidTr="001D6E50">
        <w:tc>
          <w:tcPr>
            <w:tcW w:w="5447" w:type="dxa"/>
          </w:tcPr>
          <w:p w14:paraId="029AB91F"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t>Warszawa</w:t>
            </w:r>
          </w:p>
        </w:tc>
        <w:tc>
          <w:tcPr>
            <w:tcW w:w="2552" w:type="dxa"/>
          </w:tcPr>
          <w:p w14:paraId="04BC92C3"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9462593855-41706</w:t>
            </w:r>
          </w:p>
        </w:tc>
      </w:tr>
      <w:tr w:rsidR="00C96C3C" w:rsidRPr="001D6E50" w14:paraId="162A89F8" w14:textId="77777777" w:rsidTr="001D6E50">
        <w:tc>
          <w:tcPr>
            <w:tcW w:w="5447" w:type="dxa"/>
          </w:tcPr>
          <w:p w14:paraId="0FF52CF1"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t>Zamość</w:t>
            </w:r>
          </w:p>
        </w:tc>
        <w:tc>
          <w:tcPr>
            <w:tcW w:w="2552" w:type="dxa"/>
          </w:tcPr>
          <w:p w14:paraId="4BC9C229"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9462593855-41807</w:t>
            </w:r>
          </w:p>
        </w:tc>
      </w:tr>
      <w:tr w:rsidR="00C96C3C" w:rsidRPr="001D6E50" w14:paraId="3CD885FC" w14:textId="77777777" w:rsidTr="001D6E50">
        <w:tc>
          <w:tcPr>
            <w:tcW w:w="5447" w:type="dxa"/>
          </w:tcPr>
          <w:p w14:paraId="78FBB838" w14:textId="77777777" w:rsidR="00C96C3C" w:rsidRPr="001D6E50" w:rsidRDefault="00C96C3C" w:rsidP="001D6E50">
            <w:pPr>
              <w:pStyle w:val="Akapitzlist"/>
              <w:spacing w:after="80" w:line="276" w:lineRule="auto"/>
              <w:ind w:left="0" w:firstLine="0"/>
              <w:jc w:val="left"/>
              <w:rPr>
                <w:rFonts w:ascii="Calibri" w:hAnsi="Calibri" w:cs="Calibri"/>
                <w:sz w:val="20"/>
                <w:szCs w:val="20"/>
              </w:rPr>
            </w:pPr>
            <w:r w:rsidRPr="001D6E50">
              <w:rPr>
                <w:rFonts w:ascii="Calibri" w:hAnsi="Calibri" w:cs="Calibri"/>
                <w:sz w:val="20"/>
                <w:szCs w:val="20"/>
              </w:rPr>
              <w:t>Skarżysko-Kamienna</w:t>
            </w:r>
          </w:p>
        </w:tc>
        <w:tc>
          <w:tcPr>
            <w:tcW w:w="2552" w:type="dxa"/>
          </w:tcPr>
          <w:p w14:paraId="6BD74755" w14:textId="77777777" w:rsidR="00C96C3C" w:rsidRPr="001D6E50" w:rsidRDefault="00C96C3C" w:rsidP="001D6E50">
            <w:pPr>
              <w:pStyle w:val="Akapitzlist"/>
              <w:spacing w:after="80" w:line="276" w:lineRule="auto"/>
              <w:ind w:left="0"/>
              <w:jc w:val="center"/>
              <w:rPr>
                <w:rFonts w:ascii="Calibri" w:hAnsi="Calibri" w:cs="Calibri"/>
                <w:sz w:val="20"/>
                <w:szCs w:val="20"/>
              </w:rPr>
            </w:pPr>
            <w:r w:rsidRPr="001D6E50">
              <w:rPr>
                <w:rFonts w:ascii="Calibri" w:hAnsi="Calibri" w:cs="Calibri"/>
                <w:sz w:val="20"/>
                <w:szCs w:val="20"/>
              </w:rPr>
              <w:t>9462593855-41908</w:t>
            </w:r>
          </w:p>
        </w:tc>
      </w:tr>
    </w:tbl>
    <w:p w14:paraId="3440D429" w14:textId="77777777" w:rsidR="00C96C3C" w:rsidRPr="00C96C3C" w:rsidRDefault="00C96C3C" w:rsidP="00782459">
      <w:pPr>
        <w:pStyle w:val="Akapitzlist"/>
        <w:spacing w:after="0" w:line="360" w:lineRule="auto"/>
        <w:ind w:left="567" w:firstLine="0"/>
        <w:rPr>
          <w:rFonts w:asciiTheme="minorHAnsi" w:hAnsiTheme="minorHAnsi" w:cstheme="minorHAnsi"/>
          <w:sz w:val="22"/>
        </w:rPr>
      </w:pPr>
    </w:p>
    <w:p w14:paraId="46297325" w14:textId="139E138A" w:rsidR="00126DD9" w:rsidRPr="006A2D6A" w:rsidRDefault="00602943" w:rsidP="006A2D6A">
      <w:pPr>
        <w:pStyle w:val="Akapitzlist"/>
        <w:numPr>
          <w:ilvl w:val="0"/>
          <w:numId w:val="52"/>
        </w:numPr>
        <w:spacing w:after="0" w:line="360" w:lineRule="auto"/>
        <w:ind w:left="567" w:hanging="567"/>
        <w:rPr>
          <w:rFonts w:asciiTheme="minorHAnsi" w:hAnsiTheme="minorHAnsi" w:cstheme="minorHAnsi"/>
          <w:sz w:val="22"/>
        </w:rPr>
      </w:pPr>
      <w:r w:rsidRPr="00602943">
        <w:rPr>
          <w:rFonts w:asciiTheme="minorHAnsi" w:hAnsiTheme="minorHAnsi" w:cstheme="minorHAnsi"/>
          <w:sz w:val="22"/>
        </w:rPr>
        <w:t xml:space="preserve">Z zastrzeżeniem postanowień </w:t>
      </w:r>
      <w:r w:rsidR="00126DD9" w:rsidRPr="00126DD9">
        <w:rPr>
          <w:rFonts w:asciiTheme="minorHAnsi" w:hAnsiTheme="minorHAnsi" w:cstheme="minorHAnsi"/>
          <w:sz w:val="22"/>
        </w:rPr>
        <w:t xml:space="preserve">§ 9 </w:t>
      </w:r>
      <w:r w:rsidR="006A2D6A">
        <w:rPr>
          <w:rFonts w:asciiTheme="minorHAnsi" w:hAnsiTheme="minorHAnsi" w:cstheme="minorHAnsi"/>
          <w:sz w:val="22"/>
        </w:rPr>
        <w:t>ust</w:t>
      </w:r>
      <w:r w:rsidR="00126DD9" w:rsidRPr="00126DD9">
        <w:rPr>
          <w:rFonts w:asciiTheme="minorHAnsi" w:hAnsiTheme="minorHAnsi" w:cstheme="minorHAnsi"/>
          <w:sz w:val="22"/>
        </w:rPr>
        <w:t>. 9.</w:t>
      </w:r>
      <w:r>
        <w:rPr>
          <w:rFonts w:asciiTheme="minorHAnsi" w:hAnsiTheme="minorHAnsi" w:cstheme="minorHAnsi"/>
          <w:sz w:val="22"/>
        </w:rPr>
        <w:t>7 – 9.14</w:t>
      </w:r>
      <w:r w:rsidR="00C96C3C" w:rsidRPr="00C96C3C">
        <w:rPr>
          <w:rFonts w:asciiTheme="minorHAnsi" w:hAnsiTheme="minorHAnsi" w:cstheme="minorHAnsi"/>
          <w:sz w:val="22"/>
        </w:rPr>
        <w:t>, faktura winna być przesłana na adres:</w:t>
      </w:r>
    </w:p>
    <w:p w14:paraId="76B2F89C" w14:textId="4CB433CD" w:rsidR="00126DD9" w:rsidRDefault="00B749B4" w:rsidP="00782459">
      <w:pPr>
        <w:pStyle w:val="Akapitzlist"/>
        <w:numPr>
          <w:ilvl w:val="2"/>
          <w:numId w:val="52"/>
        </w:numPr>
        <w:spacing w:after="0" w:line="360" w:lineRule="auto"/>
        <w:ind w:hanging="657"/>
        <w:rPr>
          <w:rFonts w:asciiTheme="minorHAnsi" w:hAnsiTheme="minorHAnsi" w:cstheme="minorHAnsi"/>
          <w:sz w:val="22"/>
        </w:rPr>
      </w:pPr>
      <w:r>
        <w:rPr>
          <w:rFonts w:asciiTheme="minorHAnsi" w:hAnsiTheme="minorHAnsi" w:cstheme="minorHAnsi"/>
          <w:sz w:val="22"/>
        </w:rPr>
        <w:t>w</w:t>
      </w:r>
      <w:r w:rsidR="00126DD9">
        <w:rPr>
          <w:rFonts w:asciiTheme="minorHAnsi" w:hAnsiTheme="minorHAnsi" w:cstheme="minorHAnsi"/>
          <w:sz w:val="22"/>
        </w:rPr>
        <w:t xml:space="preserve"> formie papierowej na adres:</w:t>
      </w:r>
    </w:p>
    <w:p w14:paraId="035951E5" w14:textId="77777777" w:rsidR="00126DD9" w:rsidRDefault="00126DD9" w:rsidP="00782459">
      <w:pPr>
        <w:pStyle w:val="Akapitzlist"/>
        <w:spacing w:after="0" w:line="360" w:lineRule="auto"/>
        <w:ind w:left="1224" w:firstLine="0"/>
        <w:rPr>
          <w:rFonts w:asciiTheme="minorHAnsi" w:hAnsiTheme="minorHAnsi" w:cstheme="minorHAnsi"/>
          <w:sz w:val="22"/>
        </w:rPr>
      </w:pPr>
    </w:p>
    <w:p w14:paraId="111102CB" w14:textId="77777777" w:rsidR="00126DD9" w:rsidRPr="00782459" w:rsidRDefault="00126DD9" w:rsidP="00782459">
      <w:pPr>
        <w:pStyle w:val="Akapitzlist"/>
        <w:spacing w:after="0" w:line="240" w:lineRule="auto"/>
        <w:ind w:left="425" w:firstLine="0"/>
        <w:jc w:val="center"/>
        <w:rPr>
          <w:rFonts w:asciiTheme="minorHAnsi" w:hAnsiTheme="minorHAnsi" w:cstheme="minorHAnsi"/>
          <w:b/>
          <w:bCs/>
          <w:sz w:val="22"/>
        </w:rPr>
      </w:pPr>
      <w:proofErr w:type="spellStart"/>
      <w:r w:rsidRPr="00782459">
        <w:rPr>
          <w:rFonts w:asciiTheme="minorHAnsi" w:hAnsiTheme="minorHAnsi" w:cstheme="minorHAnsi"/>
          <w:b/>
          <w:bCs/>
          <w:sz w:val="22"/>
        </w:rPr>
        <w:t>ArchiDoc</w:t>
      </w:r>
      <w:proofErr w:type="spellEnd"/>
      <w:r w:rsidRPr="00782459">
        <w:rPr>
          <w:rFonts w:asciiTheme="minorHAnsi" w:hAnsiTheme="minorHAnsi" w:cstheme="minorHAnsi"/>
          <w:b/>
          <w:bCs/>
          <w:sz w:val="22"/>
        </w:rPr>
        <w:t xml:space="preserve"> S.A.</w:t>
      </w:r>
    </w:p>
    <w:p w14:paraId="54A4DB05" w14:textId="77777777" w:rsidR="00126DD9" w:rsidRPr="00782459" w:rsidRDefault="00126DD9" w:rsidP="00782459">
      <w:pPr>
        <w:pStyle w:val="Akapitzlist"/>
        <w:spacing w:after="0" w:line="240" w:lineRule="auto"/>
        <w:ind w:left="425" w:firstLine="0"/>
        <w:jc w:val="center"/>
        <w:rPr>
          <w:rFonts w:asciiTheme="minorHAnsi" w:hAnsiTheme="minorHAnsi" w:cstheme="minorHAnsi"/>
          <w:b/>
          <w:bCs/>
          <w:sz w:val="22"/>
        </w:rPr>
      </w:pPr>
      <w:r w:rsidRPr="00782459">
        <w:rPr>
          <w:rFonts w:asciiTheme="minorHAnsi" w:hAnsiTheme="minorHAnsi" w:cstheme="minorHAnsi"/>
          <w:b/>
          <w:bCs/>
          <w:sz w:val="22"/>
        </w:rPr>
        <w:t xml:space="preserve">ul. </w:t>
      </w:r>
      <w:proofErr w:type="spellStart"/>
      <w:r w:rsidRPr="00782459">
        <w:rPr>
          <w:rFonts w:asciiTheme="minorHAnsi" w:hAnsiTheme="minorHAnsi" w:cstheme="minorHAnsi"/>
          <w:b/>
          <w:bCs/>
          <w:sz w:val="22"/>
        </w:rPr>
        <w:t>Niedźwiedziniec</w:t>
      </w:r>
      <w:proofErr w:type="spellEnd"/>
      <w:r w:rsidRPr="00782459">
        <w:rPr>
          <w:rFonts w:asciiTheme="minorHAnsi" w:hAnsiTheme="minorHAnsi" w:cstheme="minorHAnsi"/>
          <w:b/>
          <w:bCs/>
          <w:sz w:val="22"/>
        </w:rPr>
        <w:t xml:space="preserve"> 10</w:t>
      </w:r>
    </w:p>
    <w:p w14:paraId="53732E46" w14:textId="77777777" w:rsidR="00126DD9" w:rsidRPr="00782459" w:rsidRDefault="00126DD9" w:rsidP="00782459">
      <w:pPr>
        <w:pStyle w:val="Akapitzlist"/>
        <w:spacing w:after="0" w:line="240" w:lineRule="auto"/>
        <w:ind w:left="425" w:firstLine="0"/>
        <w:jc w:val="center"/>
        <w:rPr>
          <w:rFonts w:asciiTheme="minorHAnsi" w:hAnsiTheme="minorHAnsi" w:cstheme="minorHAnsi"/>
          <w:b/>
          <w:bCs/>
          <w:sz w:val="22"/>
        </w:rPr>
      </w:pPr>
      <w:r w:rsidRPr="00782459">
        <w:rPr>
          <w:rFonts w:asciiTheme="minorHAnsi" w:hAnsiTheme="minorHAnsi" w:cstheme="minorHAnsi"/>
          <w:b/>
          <w:bCs/>
          <w:sz w:val="22"/>
        </w:rPr>
        <w:t>41-506 Chorzów</w:t>
      </w:r>
    </w:p>
    <w:p w14:paraId="5A3AA12B" w14:textId="04C31D02" w:rsidR="00126DD9" w:rsidRPr="00782459" w:rsidRDefault="00126DD9" w:rsidP="00782459">
      <w:pPr>
        <w:pStyle w:val="Akapitzlist"/>
        <w:spacing w:after="0" w:line="240" w:lineRule="auto"/>
        <w:ind w:left="425" w:firstLine="0"/>
        <w:jc w:val="center"/>
        <w:rPr>
          <w:rFonts w:asciiTheme="minorHAnsi" w:hAnsiTheme="minorHAnsi" w:cstheme="minorHAnsi"/>
          <w:b/>
          <w:bCs/>
          <w:sz w:val="22"/>
        </w:rPr>
      </w:pPr>
      <w:r w:rsidRPr="00782459">
        <w:rPr>
          <w:rFonts w:asciiTheme="minorHAnsi" w:hAnsiTheme="minorHAnsi" w:cstheme="minorHAnsi"/>
          <w:b/>
          <w:bCs/>
          <w:sz w:val="22"/>
        </w:rPr>
        <w:t>dot. PGE</w:t>
      </w:r>
    </w:p>
    <w:p w14:paraId="71B1DA87" w14:textId="77777777" w:rsidR="00B749B4" w:rsidRDefault="00B749B4" w:rsidP="00B749B4">
      <w:pPr>
        <w:spacing w:after="0" w:line="360" w:lineRule="auto"/>
        <w:ind w:left="708" w:firstLine="0"/>
        <w:rPr>
          <w:rFonts w:asciiTheme="minorHAnsi" w:hAnsiTheme="minorHAnsi" w:cstheme="minorHAnsi"/>
          <w:sz w:val="22"/>
        </w:rPr>
      </w:pPr>
    </w:p>
    <w:p w14:paraId="761F7808" w14:textId="19E7EE68" w:rsidR="00126DD9" w:rsidRPr="00782459" w:rsidRDefault="00126DD9" w:rsidP="00782459">
      <w:pPr>
        <w:spacing w:after="0" w:line="360" w:lineRule="auto"/>
        <w:ind w:left="708" w:firstLine="0"/>
        <w:rPr>
          <w:rFonts w:asciiTheme="minorHAnsi" w:hAnsiTheme="minorHAnsi" w:cstheme="minorHAnsi"/>
          <w:sz w:val="22"/>
        </w:rPr>
      </w:pPr>
      <w:r>
        <w:rPr>
          <w:rFonts w:asciiTheme="minorHAnsi" w:hAnsiTheme="minorHAnsi" w:cstheme="minorHAnsi"/>
          <w:sz w:val="22"/>
        </w:rPr>
        <w:t>albo:</w:t>
      </w:r>
    </w:p>
    <w:p w14:paraId="28D7463C" w14:textId="250AB7B2" w:rsidR="00126DD9" w:rsidRDefault="00126DD9" w:rsidP="00126DD9">
      <w:pPr>
        <w:pStyle w:val="Akapitzlist"/>
        <w:numPr>
          <w:ilvl w:val="2"/>
          <w:numId w:val="52"/>
        </w:numPr>
        <w:spacing w:after="0" w:line="360" w:lineRule="auto"/>
        <w:ind w:hanging="657"/>
        <w:rPr>
          <w:rFonts w:asciiTheme="minorHAnsi" w:hAnsiTheme="minorHAnsi" w:cstheme="minorHAnsi"/>
          <w:sz w:val="22"/>
        </w:rPr>
      </w:pPr>
      <w:r w:rsidRPr="00126DD9">
        <w:rPr>
          <w:rFonts w:asciiTheme="minorHAnsi" w:hAnsiTheme="minorHAnsi" w:cstheme="minorHAnsi"/>
          <w:sz w:val="22"/>
        </w:rPr>
        <w:t xml:space="preserve">w formie elektronicznej - na adres poczty elektronicznej: </w:t>
      </w:r>
      <w:hyperlink r:id="rId14" w:history="1">
        <w:r w:rsidR="00B749B4" w:rsidRPr="00523704">
          <w:rPr>
            <w:rStyle w:val="Hipercze"/>
            <w:rFonts w:asciiTheme="minorHAnsi" w:hAnsiTheme="minorHAnsi" w:cstheme="minorHAnsi"/>
            <w:sz w:val="22"/>
          </w:rPr>
          <w:t>efaktura.pge-dystrybucja@archidoc.pl</w:t>
        </w:r>
      </w:hyperlink>
      <w:r w:rsidR="00B749B4">
        <w:rPr>
          <w:rFonts w:asciiTheme="minorHAnsi" w:hAnsiTheme="minorHAnsi" w:cstheme="minorHAnsi"/>
          <w:sz w:val="22"/>
        </w:rPr>
        <w:t xml:space="preserve"> </w:t>
      </w:r>
      <w:r w:rsidRPr="00126DD9">
        <w:rPr>
          <w:rFonts w:asciiTheme="minorHAnsi" w:hAnsiTheme="minorHAnsi" w:cstheme="minorHAnsi"/>
          <w:sz w:val="22"/>
        </w:rPr>
        <w:t>-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0FF2D3E1" w14:textId="3AD020D8" w:rsidR="00B749B4" w:rsidRPr="00782459" w:rsidRDefault="00B749B4" w:rsidP="00782459">
      <w:pPr>
        <w:spacing w:after="0" w:line="360" w:lineRule="auto"/>
        <w:ind w:left="709" w:firstLine="0"/>
        <w:rPr>
          <w:rFonts w:asciiTheme="minorHAnsi" w:hAnsiTheme="minorHAnsi" w:cstheme="minorHAnsi"/>
          <w:sz w:val="22"/>
        </w:rPr>
      </w:pPr>
      <w:r w:rsidRPr="00782459">
        <w:rPr>
          <w:rFonts w:asciiTheme="minorHAnsi" w:hAnsiTheme="minorHAnsi" w:cstheme="minorHAnsi"/>
          <w:sz w:val="22"/>
        </w:rPr>
        <w:t>albo</w:t>
      </w:r>
      <w:r>
        <w:rPr>
          <w:rFonts w:asciiTheme="minorHAnsi" w:hAnsiTheme="minorHAnsi" w:cstheme="minorHAnsi"/>
          <w:sz w:val="22"/>
        </w:rPr>
        <w:t>:</w:t>
      </w:r>
    </w:p>
    <w:p w14:paraId="7E979624" w14:textId="5AAADD00" w:rsidR="00B749B4" w:rsidRDefault="00B749B4" w:rsidP="00126DD9">
      <w:pPr>
        <w:pStyle w:val="Akapitzlist"/>
        <w:numPr>
          <w:ilvl w:val="2"/>
          <w:numId w:val="52"/>
        </w:numPr>
        <w:spacing w:after="0" w:line="360" w:lineRule="auto"/>
        <w:ind w:hanging="657"/>
        <w:rPr>
          <w:rFonts w:asciiTheme="minorHAnsi" w:hAnsiTheme="minorHAnsi" w:cstheme="minorHAnsi"/>
          <w:sz w:val="22"/>
        </w:rPr>
      </w:pPr>
      <w:r w:rsidRPr="00B749B4">
        <w:rPr>
          <w:rFonts w:asciiTheme="minorHAnsi" w:hAnsiTheme="minorHAnsi" w:cstheme="minorHAnsi"/>
          <w:sz w:val="22"/>
        </w:rPr>
        <w:t>w formie ustrukturyzowanej faktury elektronicznej za pośrednictwem platformy elektronicznego fakturowania, zgodnie z ustawą z dnia 9 listopada 2018 r. o</w:t>
      </w:r>
      <w:r>
        <w:rPr>
          <w:rFonts w:asciiTheme="minorHAnsi" w:hAnsiTheme="minorHAnsi" w:cstheme="minorHAnsi"/>
          <w:sz w:val="22"/>
        </w:rPr>
        <w:t> </w:t>
      </w:r>
      <w:r w:rsidRPr="00B749B4">
        <w:rPr>
          <w:rFonts w:asciiTheme="minorHAnsi" w:hAnsiTheme="minorHAnsi" w:cstheme="minorHAnsi"/>
          <w:sz w:val="22"/>
        </w:rPr>
        <w:t>elektronicznym fakturowaniu w zamówieniach publicznych, koncesjach na roboty budowlane lub usługi oraz partnerstwie publiczno-prywatnym – na konto Zamawiającego na w/w platformie – rodzaj adresu PEF: NIP, numer adresu PEF: 9462593855.</w:t>
      </w:r>
    </w:p>
    <w:p w14:paraId="6BEECDE3" w14:textId="5AEC6534" w:rsidR="00B749B4" w:rsidRDefault="00B749B4" w:rsidP="00782459">
      <w:pPr>
        <w:pStyle w:val="Akapitzlist"/>
        <w:spacing w:after="0" w:line="360" w:lineRule="auto"/>
        <w:ind w:left="567" w:firstLine="0"/>
        <w:rPr>
          <w:rFonts w:asciiTheme="minorHAnsi" w:hAnsiTheme="minorHAnsi" w:cstheme="minorHAnsi"/>
          <w:sz w:val="22"/>
        </w:rPr>
      </w:pPr>
      <w:r w:rsidRPr="00B749B4">
        <w:rPr>
          <w:rFonts w:asciiTheme="minorHAnsi" w:hAnsiTheme="minorHAnsi" w:cstheme="minorHAnsi"/>
          <w:sz w:val="22"/>
        </w:rPr>
        <w:t>Zmiana danych wskazanego wyżej podmiotu nie powoduje konieczności zmiany Umowy Ramowej, a jedynie pisemnego poinformowania Wykonawcy przez Zamawiającego.</w:t>
      </w:r>
    </w:p>
    <w:p w14:paraId="1DC491FA" w14:textId="7FBB7EB5" w:rsidR="00B749B4" w:rsidRDefault="00B749B4" w:rsidP="00B749B4">
      <w:pPr>
        <w:pStyle w:val="Akapitzlist"/>
        <w:numPr>
          <w:ilvl w:val="0"/>
          <w:numId w:val="52"/>
        </w:numPr>
        <w:spacing w:after="0" w:line="360" w:lineRule="auto"/>
        <w:ind w:left="567" w:hanging="567"/>
        <w:rPr>
          <w:rFonts w:asciiTheme="minorHAnsi" w:hAnsiTheme="minorHAnsi" w:cstheme="minorHAnsi"/>
          <w:sz w:val="22"/>
        </w:rPr>
      </w:pPr>
      <w:r w:rsidRPr="00B749B4">
        <w:rPr>
          <w:rFonts w:asciiTheme="minorHAnsi" w:hAnsiTheme="minorHAnsi" w:cstheme="minorHAnsi"/>
          <w:sz w:val="22"/>
        </w:rPr>
        <w:lastRenderedPageBreak/>
        <w:t xml:space="preserve">Wynagrodzenie może być zapłacone przez Zamawiającego z zastosowaniem mechanizmu podzielonej płatności, o którym mowa w art. 108a </w:t>
      </w:r>
      <w:r w:rsidR="006A2D6A">
        <w:rPr>
          <w:rFonts w:asciiTheme="minorHAnsi" w:hAnsiTheme="minorHAnsi" w:cstheme="minorHAnsi"/>
          <w:sz w:val="22"/>
        </w:rPr>
        <w:t>ustawy o VAT</w:t>
      </w:r>
      <w:r w:rsidRPr="00B749B4">
        <w:rPr>
          <w:rFonts w:asciiTheme="minorHAnsi" w:hAnsiTheme="minorHAnsi" w:cstheme="minorHAnsi"/>
          <w:sz w:val="22"/>
        </w:rPr>
        <w:t>.</w:t>
      </w:r>
    </w:p>
    <w:p w14:paraId="726033EB" w14:textId="78776A92" w:rsidR="00B749B4" w:rsidRDefault="00B749B4" w:rsidP="00B749B4">
      <w:pPr>
        <w:pStyle w:val="Akapitzlist"/>
        <w:numPr>
          <w:ilvl w:val="0"/>
          <w:numId w:val="52"/>
        </w:numPr>
        <w:spacing w:after="0" w:line="360" w:lineRule="auto"/>
        <w:ind w:left="567" w:hanging="567"/>
        <w:rPr>
          <w:rFonts w:asciiTheme="minorHAnsi" w:hAnsiTheme="minorHAnsi" w:cstheme="minorHAnsi"/>
          <w:sz w:val="22"/>
        </w:rPr>
      </w:pPr>
      <w:r w:rsidRPr="00B749B4">
        <w:rPr>
          <w:rFonts w:asciiTheme="minorHAnsi" w:hAnsiTheme="minorHAnsi" w:cstheme="minorHAnsi"/>
          <w:sz w:val="22"/>
        </w:rPr>
        <w:t>Za dzień zapłaty przez Zamawiającego wynagrodzenia uważa się dzień obciążenia jego rachunku bankowego.</w:t>
      </w:r>
    </w:p>
    <w:p w14:paraId="37395C55" w14:textId="0C4D8B34" w:rsidR="00B749B4" w:rsidRDefault="009001E5" w:rsidP="00782459">
      <w:pPr>
        <w:pStyle w:val="Akapitzlist"/>
        <w:numPr>
          <w:ilvl w:val="0"/>
          <w:numId w:val="52"/>
        </w:numPr>
        <w:spacing w:after="0" w:line="360" w:lineRule="auto"/>
        <w:ind w:left="567" w:hanging="567"/>
        <w:rPr>
          <w:rFonts w:asciiTheme="minorHAnsi" w:hAnsiTheme="minorHAnsi" w:cstheme="minorHAnsi"/>
          <w:sz w:val="22"/>
        </w:rPr>
      </w:pPr>
      <w:r w:rsidRPr="009001E5">
        <w:rPr>
          <w:rFonts w:asciiTheme="minorHAnsi" w:hAnsiTheme="minorHAnsi" w:cstheme="minorHAnsi"/>
          <w:sz w:val="22"/>
        </w:rPr>
        <w:t xml:space="preserve">Jeżeli Zamawiający nie dokona zapłaty na rzecz Wykonawcy, to Wykonawcy przysługują odsetki ustawowe za opóźnienie w transakcjach handlowych.  </w:t>
      </w:r>
    </w:p>
    <w:p w14:paraId="3DCD2E6B" w14:textId="5D68BB9E" w:rsidR="00B06B31" w:rsidRPr="006A2D6A" w:rsidRDefault="00B06B31" w:rsidP="006A2D6A">
      <w:pPr>
        <w:pStyle w:val="Akapitzlist"/>
        <w:numPr>
          <w:ilvl w:val="0"/>
          <w:numId w:val="52"/>
        </w:numPr>
        <w:spacing w:after="0" w:line="360" w:lineRule="auto"/>
        <w:ind w:left="567" w:hanging="567"/>
        <w:rPr>
          <w:rFonts w:asciiTheme="minorHAnsi" w:hAnsiTheme="minorHAnsi" w:cstheme="minorHAnsi"/>
          <w:sz w:val="22"/>
        </w:rPr>
      </w:pPr>
      <w:r w:rsidRPr="006A2D6A">
        <w:rPr>
          <w:rFonts w:asciiTheme="minorHAnsi" w:hAnsiTheme="minorHAnsi" w:cstheme="minorHAnsi"/>
          <w:sz w:val="22"/>
        </w:rPr>
        <w:t xml:space="preserve">Jeżeli którakolwiek ze Stron rozwiąże Umowę Ramową albo odstąpi od Umowy Ramowej lub Zleceń Wykonawczych z przyczyn leżących po stronie Wykonawcy, to Wykonawca otrzyma wynagrodzenie za odebrane przez Zamawiającego części </w:t>
      </w:r>
      <w:r w:rsidR="006A2D6A">
        <w:rPr>
          <w:rFonts w:asciiTheme="minorHAnsi" w:hAnsiTheme="minorHAnsi" w:cstheme="minorHAnsi"/>
          <w:sz w:val="22"/>
        </w:rPr>
        <w:t>p</w:t>
      </w:r>
      <w:r w:rsidRPr="006A2D6A">
        <w:rPr>
          <w:rFonts w:asciiTheme="minorHAnsi" w:hAnsiTheme="minorHAnsi" w:cstheme="minorHAnsi"/>
          <w:sz w:val="22"/>
        </w:rPr>
        <w:t>rzedmiotu Umowy Ramowej</w:t>
      </w:r>
      <w:r w:rsidR="00BC66F0">
        <w:rPr>
          <w:rFonts w:asciiTheme="minorHAnsi" w:hAnsiTheme="minorHAnsi" w:cstheme="minorHAnsi"/>
          <w:sz w:val="22"/>
        </w:rPr>
        <w:t>/Zlecenia Wykonawczego</w:t>
      </w:r>
      <w:r w:rsidRPr="006A2D6A">
        <w:rPr>
          <w:rFonts w:asciiTheme="minorHAnsi" w:hAnsiTheme="minorHAnsi" w:cstheme="minorHAnsi"/>
          <w:sz w:val="22"/>
        </w:rPr>
        <w:t xml:space="preserve"> na podstawie Protokołów </w:t>
      </w:r>
      <w:r w:rsidR="00D33D62">
        <w:rPr>
          <w:rFonts w:asciiTheme="minorHAnsi" w:hAnsiTheme="minorHAnsi" w:cstheme="minorHAnsi"/>
          <w:sz w:val="22"/>
        </w:rPr>
        <w:t>O</w:t>
      </w:r>
      <w:r w:rsidR="0017084B" w:rsidRPr="006A2D6A">
        <w:rPr>
          <w:rFonts w:asciiTheme="minorHAnsi" w:hAnsiTheme="minorHAnsi" w:cstheme="minorHAnsi"/>
          <w:sz w:val="22"/>
        </w:rPr>
        <w:t>dbioru</w:t>
      </w:r>
      <w:r w:rsidRPr="006A2D6A">
        <w:rPr>
          <w:rFonts w:asciiTheme="minorHAnsi" w:hAnsiTheme="minorHAnsi" w:cstheme="minorHAnsi"/>
          <w:sz w:val="22"/>
        </w:rPr>
        <w:t>/Protokołów Inwentaryzacji do dnia rozwiązania albo odstąpienia od Umowy Ramowej.</w:t>
      </w:r>
    </w:p>
    <w:p w14:paraId="48837982" w14:textId="77777777" w:rsidR="009001E5" w:rsidRPr="00646D3E" w:rsidRDefault="009001E5" w:rsidP="00782459">
      <w:pPr>
        <w:tabs>
          <w:tab w:val="center" w:pos="409"/>
          <w:tab w:val="center" w:pos="4667"/>
        </w:tabs>
        <w:spacing w:after="0" w:line="360" w:lineRule="auto"/>
        <w:ind w:left="567" w:hanging="567"/>
        <w:rPr>
          <w:rFonts w:asciiTheme="minorHAnsi" w:hAnsiTheme="minorHAnsi" w:cstheme="minorHAnsi"/>
          <w:sz w:val="22"/>
        </w:rPr>
      </w:pPr>
    </w:p>
    <w:p w14:paraId="153506B6" w14:textId="77777777" w:rsidR="000D0234" w:rsidRPr="003632BD" w:rsidRDefault="000D0234" w:rsidP="003632BD">
      <w:pPr>
        <w:pStyle w:val="Nagwek1"/>
        <w:numPr>
          <w:ilvl w:val="0"/>
          <w:numId w:val="0"/>
        </w:numPr>
        <w:spacing w:line="360" w:lineRule="auto"/>
        <w:ind w:left="319" w:right="317"/>
        <w:jc w:val="both"/>
        <w:rPr>
          <w:rFonts w:asciiTheme="minorHAnsi" w:hAnsiTheme="minorHAnsi" w:cstheme="minorHAnsi"/>
          <w:sz w:val="22"/>
        </w:rPr>
      </w:pPr>
      <w:r w:rsidRPr="00646D3E">
        <w:rPr>
          <w:rFonts w:asciiTheme="minorHAnsi" w:hAnsiTheme="minorHAnsi" w:cstheme="minorHAnsi"/>
          <w:sz w:val="22"/>
          <w:u w:val="none" w:color="000000"/>
        </w:rPr>
        <w:t xml:space="preserve">§ </w:t>
      </w:r>
      <w:r>
        <w:rPr>
          <w:rFonts w:asciiTheme="minorHAnsi" w:hAnsiTheme="minorHAnsi" w:cstheme="minorHAnsi"/>
          <w:sz w:val="22"/>
          <w:u w:val="none" w:color="000000"/>
        </w:rPr>
        <w:t>10</w:t>
      </w:r>
      <w:r w:rsidRPr="00646D3E">
        <w:rPr>
          <w:rFonts w:asciiTheme="minorHAnsi" w:hAnsiTheme="minorHAnsi" w:cstheme="minorHAnsi"/>
          <w:sz w:val="22"/>
          <w:u w:val="none" w:color="000000"/>
        </w:rPr>
        <w:t xml:space="preserve">. </w:t>
      </w:r>
      <w:r w:rsidRPr="000D0234">
        <w:rPr>
          <w:rFonts w:asciiTheme="minorHAnsi" w:hAnsiTheme="minorHAnsi" w:cstheme="minorHAnsi"/>
          <w:sz w:val="22"/>
        </w:rPr>
        <w:t>GWARANCJA I RĘKOJMIA</w:t>
      </w:r>
    </w:p>
    <w:p w14:paraId="2E4F2832" w14:textId="59A8ACD6" w:rsidR="00E75D26" w:rsidRDefault="00592819" w:rsidP="00360053">
      <w:pPr>
        <w:pStyle w:val="Akapitzlist"/>
        <w:numPr>
          <w:ilvl w:val="0"/>
          <w:numId w:val="55"/>
        </w:numPr>
        <w:spacing w:after="23" w:line="360" w:lineRule="auto"/>
        <w:ind w:left="567" w:hanging="567"/>
        <w:rPr>
          <w:rFonts w:asciiTheme="minorHAnsi" w:hAnsiTheme="minorHAnsi" w:cstheme="minorHAnsi"/>
          <w:sz w:val="22"/>
        </w:rPr>
      </w:pPr>
      <w:r w:rsidRPr="0028665C">
        <w:rPr>
          <w:rFonts w:asciiTheme="minorHAnsi" w:hAnsiTheme="minorHAnsi" w:cstheme="minorHAnsi"/>
          <w:sz w:val="22"/>
        </w:rPr>
        <w:t xml:space="preserve">Wykonawca gwarantuje, że </w:t>
      </w:r>
      <w:r w:rsidR="0076519B" w:rsidRPr="0028665C">
        <w:rPr>
          <w:rFonts w:asciiTheme="minorHAnsi" w:hAnsiTheme="minorHAnsi" w:cstheme="minorHAnsi"/>
          <w:sz w:val="22"/>
        </w:rPr>
        <w:t>p</w:t>
      </w:r>
      <w:r w:rsidRPr="0028665C">
        <w:rPr>
          <w:rFonts w:asciiTheme="minorHAnsi" w:hAnsiTheme="minorHAnsi" w:cstheme="minorHAnsi"/>
          <w:sz w:val="22"/>
        </w:rPr>
        <w:t>rzedmiot Umowy</w:t>
      </w:r>
      <w:r w:rsidR="0076519B" w:rsidRPr="0028665C">
        <w:rPr>
          <w:rFonts w:asciiTheme="minorHAnsi" w:hAnsiTheme="minorHAnsi" w:cstheme="minorHAnsi"/>
          <w:sz w:val="22"/>
        </w:rPr>
        <w:t xml:space="preserve"> Ramowej</w:t>
      </w:r>
      <w:r w:rsidRPr="0028665C">
        <w:rPr>
          <w:rFonts w:asciiTheme="minorHAnsi" w:hAnsiTheme="minorHAnsi" w:cstheme="minorHAnsi"/>
          <w:sz w:val="22"/>
        </w:rPr>
        <w:t xml:space="preserve"> będzie spełniał wymagania jakościowe określone w Ramowym </w:t>
      </w:r>
      <w:r w:rsidR="00D33D62">
        <w:rPr>
          <w:rFonts w:asciiTheme="minorHAnsi" w:hAnsiTheme="minorHAnsi" w:cstheme="minorHAnsi"/>
          <w:sz w:val="22"/>
        </w:rPr>
        <w:t>O</w:t>
      </w:r>
      <w:r w:rsidRPr="0028665C">
        <w:rPr>
          <w:rFonts w:asciiTheme="minorHAnsi" w:hAnsiTheme="minorHAnsi" w:cstheme="minorHAnsi"/>
          <w:sz w:val="22"/>
        </w:rPr>
        <w:t xml:space="preserve">pisie </w:t>
      </w:r>
      <w:r w:rsidR="00D33D62">
        <w:rPr>
          <w:rFonts w:asciiTheme="minorHAnsi" w:hAnsiTheme="minorHAnsi" w:cstheme="minorHAnsi"/>
          <w:sz w:val="22"/>
        </w:rPr>
        <w:t>P</w:t>
      </w:r>
      <w:r w:rsidRPr="0028665C">
        <w:rPr>
          <w:rFonts w:asciiTheme="minorHAnsi" w:hAnsiTheme="minorHAnsi" w:cstheme="minorHAnsi"/>
          <w:sz w:val="22"/>
        </w:rPr>
        <w:t xml:space="preserve">rzedmiotu </w:t>
      </w:r>
      <w:r w:rsidR="00D33D62">
        <w:rPr>
          <w:rFonts w:asciiTheme="minorHAnsi" w:hAnsiTheme="minorHAnsi" w:cstheme="minorHAnsi"/>
          <w:sz w:val="22"/>
        </w:rPr>
        <w:t>Z</w:t>
      </w:r>
      <w:r w:rsidRPr="0028665C">
        <w:rPr>
          <w:rFonts w:asciiTheme="minorHAnsi" w:hAnsiTheme="minorHAnsi" w:cstheme="minorHAnsi"/>
          <w:sz w:val="22"/>
        </w:rPr>
        <w:t xml:space="preserve">amówienia oraz w SWZW. </w:t>
      </w:r>
    </w:p>
    <w:p w14:paraId="23FD85BB" w14:textId="0A28C006"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646D3E">
        <w:rPr>
          <w:rFonts w:asciiTheme="minorHAnsi" w:hAnsiTheme="minorHAnsi" w:cstheme="minorHAnsi"/>
          <w:sz w:val="22"/>
        </w:rPr>
        <w:t xml:space="preserve">Na wykonany </w:t>
      </w:r>
      <w:r>
        <w:rPr>
          <w:rFonts w:asciiTheme="minorHAnsi" w:hAnsiTheme="minorHAnsi" w:cstheme="minorHAnsi"/>
          <w:sz w:val="22"/>
        </w:rPr>
        <w:t>p</w:t>
      </w:r>
      <w:r w:rsidRPr="00646D3E">
        <w:rPr>
          <w:rFonts w:asciiTheme="minorHAnsi" w:hAnsiTheme="minorHAnsi" w:cstheme="minorHAnsi"/>
          <w:sz w:val="22"/>
        </w:rPr>
        <w:t xml:space="preserve">rzedmiot Umowy </w:t>
      </w:r>
      <w:r>
        <w:rPr>
          <w:rFonts w:asciiTheme="minorHAnsi" w:hAnsiTheme="minorHAnsi" w:cstheme="minorHAnsi"/>
          <w:sz w:val="22"/>
        </w:rPr>
        <w:t xml:space="preserve">Ramowej </w:t>
      </w:r>
      <w:r w:rsidRPr="00646D3E">
        <w:rPr>
          <w:rFonts w:asciiTheme="minorHAnsi" w:hAnsiTheme="minorHAnsi" w:cstheme="minorHAnsi"/>
          <w:sz w:val="22"/>
        </w:rPr>
        <w:t xml:space="preserve">Wykonawca udziela gwarancji oraz rękojmi na okres </w:t>
      </w:r>
      <w:r w:rsidRPr="00646D3E">
        <w:rPr>
          <w:rFonts w:asciiTheme="minorHAnsi" w:hAnsiTheme="minorHAnsi" w:cstheme="minorHAnsi"/>
          <w:b/>
          <w:sz w:val="22"/>
        </w:rPr>
        <w:t xml:space="preserve">36 miesięcy </w:t>
      </w:r>
      <w:r>
        <w:rPr>
          <w:rFonts w:asciiTheme="minorHAnsi" w:hAnsiTheme="minorHAnsi" w:cstheme="minorHAnsi"/>
          <w:sz w:val="22"/>
        </w:rPr>
        <w:t>(dalej</w:t>
      </w:r>
      <w:r w:rsidRPr="00646D3E">
        <w:rPr>
          <w:rFonts w:asciiTheme="minorHAnsi" w:hAnsiTheme="minorHAnsi" w:cstheme="minorHAnsi"/>
          <w:sz w:val="22"/>
        </w:rPr>
        <w:t xml:space="preserve"> </w:t>
      </w:r>
      <w:r>
        <w:rPr>
          <w:rFonts w:asciiTheme="minorHAnsi" w:hAnsiTheme="minorHAnsi" w:cstheme="minorHAnsi"/>
          <w:sz w:val="22"/>
        </w:rPr>
        <w:t>„</w:t>
      </w:r>
      <w:r w:rsidRPr="00646D3E">
        <w:rPr>
          <w:rFonts w:asciiTheme="minorHAnsi" w:hAnsiTheme="minorHAnsi" w:cstheme="minorHAnsi"/>
          <w:sz w:val="22"/>
        </w:rPr>
        <w:t>Okres Gwarancji i Rękojmi</w:t>
      </w:r>
      <w:r>
        <w:rPr>
          <w:rFonts w:asciiTheme="minorHAnsi" w:hAnsiTheme="minorHAnsi" w:cstheme="minorHAnsi"/>
          <w:sz w:val="22"/>
        </w:rPr>
        <w:t>”</w:t>
      </w:r>
      <w:r w:rsidRPr="00646D3E">
        <w:rPr>
          <w:rFonts w:asciiTheme="minorHAnsi" w:hAnsiTheme="minorHAnsi" w:cstheme="minorHAnsi"/>
          <w:sz w:val="22"/>
        </w:rPr>
        <w:t xml:space="preserve">). Okres Gwarancji i Rękojmi będzie liczony od daty podpisania Protokołu </w:t>
      </w:r>
      <w:r w:rsidR="00D33D62">
        <w:rPr>
          <w:rFonts w:asciiTheme="minorHAnsi" w:hAnsiTheme="minorHAnsi" w:cstheme="minorHAnsi"/>
          <w:sz w:val="22"/>
        </w:rPr>
        <w:t>O</w:t>
      </w:r>
      <w:r w:rsidRPr="00646D3E">
        <w:rPr>
          <w:rFonts w:asciiTheme="minorHAnsi" w:hAnsiTheme="minorHAnsi" w:cstheme="minorHAnsi"/>
          <w:sz w:val="22"/>
        </w:rPr>
        <w:t>dbioru</w:t>
      </w:r>
      <w:r>
        <w:rPr>
          <w:rFonts w:asciiTheme="minorHAnsi" w:hAnsiTheme="minorHAnsi" w:cstheme="minorHAnsi"/>
          <w:sz w:val="22"/>
        </w:rPr>
        <w:t xml:space="preserve"> /Protokołu Inwentaryzacji</w:t>
      </w:r>
      <w:r w:rsidRPr="00646D3E">
        <w:rPr>
          <w:rFonts w:asciiTheme="minorHAnsi" w:hAnsiTheme="minorHAnsi" w:cstheme="minorHAnsi"/>
          <w:sz w:val="22"/>
        </w:rPr>
        <w:t>.</w:t>
      </w:r>
    </w:p>
    <w:p w14:paraId="3C1E50C9" w14:textId="52419166"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7B23C9">
        <w:rPr>
          <w:rFonts w:asciiTheme="minorHAnsi" w:hAnsiTheme="minorHAnsi" w:cstheme="minorHAnsi"/>
          <w:sz w:val="22"/>
        </w:rPr>
        <w:t>W przypadku</w:t>
      </w:r>
      <w:r>
        <w:rPr>
          <w:rFonts w:asciiTheme="minorHAnsi" w:hAnsiTheme="minorHAnsi" w:cstheme="minorHAnsi"/>
          <w:sz w:val="22"/>
        </w:rPr>
        <w:t>,</w:t>
      </w:r>
      <w:r w:rsidRPr="007B23C9">
        <w:rPr>
          <w:rFonts w:asciiTheme="minorHAnsi" w:hAnsiTheme="minorHAnsi" w:cstheme="minorHAnsi"/>
          <w:sz w:val="22"/>
        </w:rPr>
        <w:t xml:space="preserve"> gdy </w:t>
      </w:r>
      <w:r w:rsidR="00D33D62">
        <w:rPr>
          <w:rFonts w:asciiTheme="minorHAnsi" w:hAnsiTheme="minorHAnsi" w:cstheme="minorHAnsi"/>
          <w:sz w:val="22"/>
        </w:rPr>
        <w:t>O</w:t>
      </w:r>
      <w:r w:rsidRPr="007B23C9">
        <w:rPr>
          <w:rFonts w:asciiTheme="minorHAnsi" w:hAnsiTheme="minorHAnsi" w:cstheme="minorHAnsi"/>
          <w:sz w:val="22"/>
        </w:rPr>
        <w:t xml:space="preserve">kres </w:t>
      </w:r>
      <w:r w:rsidR="00D33D62">
        <w:rPr>
          <w:rFonts w:asciiTheme="minorHAnsi" w:hAnsiTheme="minorHAnsi" w:cstheme="minorHAnsi"/>
          <w:sz w:val="22"/>
        </w:rPr>
        <w:t>G</w:t>
      </w:r>
      <w:r w:rsidRPr="007B23C9">
        <w:rPr>
          <w:rFonts w:asciiTheme="minorHAnsi" w:hAnsiTheme="minorHAnsi" w:cstheme="minorHAnsi"/>
          <w:sz w:val="22"/>
        </w:rPr>
        <w:t xml:space="preserve">warancji lub </w:t>
      </w:r>
      <w:r w:rsidR="00D33D62">
        <w:rPr>
          <w:rFonts w:asciiTheme="minorHAnsi" w:hAnsiTheme="minorHAnsi" w:cstheme="minorHAnsi"/>
          <w:sz w:val="22"/>
        </w:rPr>
        <w:t>R</w:t>
      </w:r>
      <w:r w:rsidRPr="007B23C9">
        <w:rPr>
          <w:rFonts w:asciiTheme="minorHAnsi" w:hAnsiTheme="minorHAnsi" w:cstheme="minorHAnsi"/>
          <w:sz w:val="22"/>
        </w:rPr>
        <w:t xml:space="preserve">ękojmi na zabudowane materiały i urządzenia udzielony przez producenta jest dłuższy od </w:t>
      </w:r>
      <w:r>
        <w:rPr>
          <w:rFonts w:asciiTheme="minorHAnsi" w:hAnsiTheme="minorHAnsi" w:cstheme="minorHAnsi"/>
          <w:sz w:val="22"/>
        </w:rPr>
        <w:t xml:space="preserve">okresu wskazanego w </w:t>
      </w:r>
      <w:r w:rsidR="00D33D62">
        <w:rPr>
          <w:rFonts w:asciiTheme="minorHAnsi" w:hAnsiTheme="minorHAnsi" w:cstheme="minorHAnsi"/>
          <w:sz w:val="22"/>
        </w:rPr>
        <w:t>ust.</w:t>
      </w:r>
      <w:r>
        <w:rPr>
          <w:rFonts w:asciiTheme="minorHAnsi" w:hAnsiTheme="minorHAnsi" w:cstheme="minorHAnsi"/>
          <w:sz w:val="22"/>
        </w:rPr>
        <w:t xml:space="preserve"> 10.2</w:t>
      </w:r>
      <w:r w:rsidRPr="00646D3E">
        <w:rPr>
          <w:rFonts w:asciiTheme="minorHAnsi" w:hAnsiTheme="minorHAnsi" w:cstheme="minorHAnsi"/>
          <w:sz w:val="22"/>
        </w:rPr>
        <w:t>, to w stosunku do takich materiałów i urządzeń Okres Gwarancji i Rękojmi będzie równy</w:t>
      </w:r>
      <w:r>
        <w:rPr>
          <w:rFonts w:asciiTheme="minorHAnsi" w:hAnsiTheme="minorHAnsi" w:cstheme="minorHAnsi"/>
          <w:sz w:val="22"/>
        </w:rPr>
        <w:t xml:space="preserve"> </w:t>
      </w:r>
      <w:r w:rsidRPr="00360053">
        <w:rPr>
          <w:rFonts w:asciiTheme="minorHAnsi" w:hAnsiTheme="minorHAnsi" w:cstheme="minorHAnsi"/>
          <w:sz w:val="22"/>
        </w:rPr>
        <w:t>okresowi gwarancji lub rękojmi udzielonego przez producenta materiałów i urządzeń.</w:t>
      </w:r>
    </w:p>
    <w:p w14:paraId="784196CA" w14:textId="2717989C"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360053">
        <w:rPr>
          <w:rFonts w:asciiTheme="minorHAnsi" w:hAnsiTheme="minorHAnsi" w:cstheme="minorHAnsi"/>
          <w:sz w:val="22"/>
        </w:rPr>
        <w:t>Zamawiający może dochodzić roszczeń wynikających z gwarancji lub rękojmi także po upływie Okresu Gwarancji i Rękojmi, jeżeli przed upływem Okresu Gwarancji i Rękojmi wada została zgłoszona Wykonawcy.</w:t>
      </w:r>
    </w:p>
    <w:p w14:paraId="281364BA" w14:textId="240D1FD0"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646D3E">
        <w:rPr>
          <w:rFonts w:asciiTheme="minorHAnsi" w:hAnsiTheme="minorHAnsi" w:cstheme="minorHAnsi"/>
          <w:sz w:val="22"/>
        </w:rPr>
        <w:t xml:space="preserve">Termin usunięcia wady zostanie wyznaczony przez Zamawiającego, z </w:t>
      </w:r>
      <w:r w:rsidRPr="00646D3E">
        <w:rPr>
          <w:rFonts w:asciiTheme="minorHAnsi" w:hAnsiTheme="minorHAnsi" w:cstheme="minorHAnsi"/>
          <w:b/>
          <w:sz w:val="22"/>
        </w:rPr>
        <w:t>uwzględnieniem możliwości technicznych i organizacyjnych</w:t>
      </w:r>
      <w:r w:rsidRPr="00646D3E">
        <w:rPr>
          <w:rFonts w:asciiTheme="minorHAnsi" w:hAnsiTheme="minorHAnsi" w:cstheme="minorHAnsi"/>
          <w:sz w:val="22"/>
        </w:rPr>
        <w:t xml:space="preserve">, przy czym Wykonawca zobowiązuje się być przygotowanym do usuwania </w:t>
      </w:r>
      <w:r>
        <w:rPr>
          <w:rFonts w:asciiTheme="minorHAnsi" w:hAnsiTheme="minorHAnsi" w:cstheme="minorHAnsi"/>
          <w:sz w:val="22"/>
        </w:rPr>
        <w:t>w</w:t>
      </w:r>
      <w:r w:rsidRPr="00646D3E">
        <w:rPr>
          <w:rFonts w:asciiTheme="minorHAnsi" w:hAnsiTheme="minorHAnsi" w:cstheme="minorHAnsi"/>
          <w:sz w:val="22"/>
        </w:rPr>
        <w:t>ad tak, aby nastąpiło to niezwłocznie, mając na względzie maksymalne ograniczenie szkód Zamawiającego.</w:t>
      </w:r>
    </w:p>
    <w:p w14:paraId="0CEE3BC4" w14:textId="1DFD6897"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646D3E">
        <w:rPr>
          <w:rFonts w:asciiTheme="minorHAnsi" w:hAnsiTheme="minorHAnsi" w:cstheme="minorHAnsi"/>
          <w:sz w:val="22"/>
        </w:rPr>
        <w:t xml:space="preserve">Wykonawca usunie wadę w terminie wyznaczonym przez Zamawiającego, lecz nie później niż </w:t>
      </w:r>
      <w:r w:rsidR="008274D1">
        <w:rPr>
          <w:rFonts w:asciiTheme="minorHAnsi" w:hAnsiTheme="minorHAnsi" w:cstheme="minorHAnsi"/>
          <w:sz w:val="22"/>
        </w:rPr>
        <w:br/>
      </w:r>
      <w:r w:rsidRPr="00646D3E">
        <w:rPr>
          <w:rFonts w:asciiTheme="minorHAnsi" w:hAnsiTheme="minorHAnsi" w:cstheme="minorHAnsi"/>
          <w:b/>
          <w:sz w:val="22"/>
        </w:rPr>
        <w:t xml:space="preserve">60 </w:t>
      </w:r>
      <w:r w:rsidR="008274D1">
        <w:rPr>
          <w:rFonts w:asciiTheme="minorHAnsi" w:hAnsiTheme="minorHAnsi" w:cstheme="minorHAnsi"/>
          <w:b/>
          <w:sz w:val="22"/>
        </w:rPr>
        <w:t>d</w:t>
      </w:r>
      <w:r w:rsidR="008274D1" w:rsidRPr="00646D3E">
        <w:rPr>
          <w:rFonts w:asciiTheme="minorHAnsi" w:hAnsiTheme="minorHAnsi" w:cstheme="minorHAnsi"/>
          <w:b/>
          <w:sz w:val="22"/>
        </w:rPr>
        <w:t xml:space="preserve">ni </w:t>
      </w:r>
      <w:r w:rsidRPr="00646D3E">
        <w:rPr>
          <w:rFonts w:asciiTheme="minorHAnsi" w:hAnsiTheme="minorHAnsi" w:cstheme="minorHAnsi"/>
          <w:sz w:val="22"/>
        </w:rPr>
        <w:t xml:space="preserve">od daty ich </w:t>
      </w:r>
      <w:r>
        <w:rPr>
          <w:rFonts w:asciiTheme="minorHAnsi" w:hAnsiTheme="minorHAnsi" w:cstheme="minorHAnsi"/>
          <w:sz w:val="22"/>
        </w:rPr>
        <w:t xml:space="preserve">zgłoszenia przez Zamawiającego. </w:t>
      </w:r>
      <w:r w:rsidRPr="00646D3E">
        <w:rPr>
          <w:rFonts w:asciiTheme="minorHAnsi" w:hAnsiTheme="minorHAnsi" w:cstheme="minorHAnsi"/>
          <w:sz w:val="22"/>
        </w:rPr>
        <w:t>Koszty napraw gwarancyjnych w całości pokrywa Wykonawca.</w:t>
      </w:r>
    </w:p>
    <w:p w14:paraId="588D8E42" w14:textId="444D76B0"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646D3E">
        <w:rPr>
          <w:rFonts w:asciiTheme="minorHAnsi" w:hAnsiTheme="minorHAnsi" w:cstheme="minorHAnsi"/>
          <w:sz w:val="22"/>
        </w:rPr>
        <w:t>Wady, które nie zostały usunięte przez Wykonawcę w terminie wyznaczonym przez Zamawiającego</w:t>
      </w:r>
      <w:r>
        <w:rPr>
          <w:rFonts w:asciiTheme="minorHAnsi" w:hAnsiTheme="minorHAnsi" w:cstheme="minorHAnsi"/>
          <w:sz w:val="22"/>
        </w:rPr>
        <w:t>,</w:t>
      </w:r>
      <w:r w:rsidRPr="00646D3E">
        <w:rPr>
          <w:rFonts w:asciiTheme="minorHAnsi" w:hAnsiTheme="minorHAnsi" w:cstheme="minorHAnsi"/>
          <w:sz w:val="22"/>
        </w:rPr>
        <w:t xml:space="preserve"> mogą zostać usunięte przez Zamawiającego lub zlecone do usunięcia stronie </w:t>
      </w:r>
      <w:r w:rsidRPr="00646D3E">
        <w:rPr>
          <w:rFonts w:asciiTheme="minorHAnsi" w:hAnsiTheme="minorHAnsi" w:cstheme="minorHAnsi"/>
          <w:sz w:val="22"/>
        </w:rPr>
        <w:lastRenderedPageBreak/>
        <w:t>trzeciej na koszt i ryzyko Wykonawcy, bez konieczności uzyskania zgody sądu powszechnego, bez utraty uprawnień z tytułu gwarancji i rękojmi udzielonych przez Wykonawcę oraz prawa żądania naprawienia szkody przez Wykonawcę. Zamawiający powiadomi o tym pisemnie lub pocztą elektroniczną Wyk</w:t>
      </w:r>
      <w:r>
        <w:rPr>
          <w:rFonts w:asciiTheme="minorHAnsi" w:hAnsiTheme="minorHAnsi" w:cstheme="minorHAnsi"/>
          <w:sz w:val="22"/>
        </w:rPr>
        <w:t>onawcę.</w:t>
      </w:r>
    </w:p>
    <w:p w14:paraId="20416428" w14:textId="2D954C52"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360053">
        <w:rPr>
          <w:rFonts w:asciiTheme="minorHAnsi" w:hAnsiTheme="minorHAnsi" w:cstheme="minorHAnsi"/>
          <w:sz w:val="22"/>
        </w:rPr>
        <w:t>Wykonawca nie ponosi odpowiedzialności z tytułu gwarancji i rękojmi jeżeli wykaże, że wada powstała na skutek:</w:t>
      </w:r>
    </w:p>
    <w:p w14:paraId="720F2AED" w14:textId="05492F8E" w:rsidR="00360053" w:rsidRDefault="00360053" w:rsidP="00360053">
      <w:pPr>
        <w:pStyle w:val="Akapitzlist"/>
        <w:numPr>
          <w:ilvl w:val="2"/>
          <w:numId w:val="55"/>
        </w:numPr>
        <w:spacing w:after="23" w:line="360" w:lineRule="auto"/>
        <w:ind w:hanging="657"/>
        <w:rPr>
          <w:rFonts w:asciiTheme="minorHAnsi" w:hAnsiTheme="minorHAnsi" w:cstheme="minorHAnsi"/>
          <w:sz w:val="22"/>
        </w:rPr>
      </w:pPr>
      <w:r w:rsidRPr="00646D3E">
        <w:rPr>
          <w:rFonts w:asciiTheme="minorHAnsi" w:hAnsiTheme="minorHAnsi" w:cstheme="minorHAnsi"/>
          <w:sz w:val="22"/>
        </w:rPr>
        <w:t>użytkowania niezgodnego z przeznaczeniem,</w:t>
      </w:r>
    </w:p>
    <w:p w14:paraId="52C16231" w14:textId="2445AC3B" w:rsidR="00360053" w:rsidRDefault="00360053" w:rsidP="00360053">
      <w:pPr>
        <w:pStyle w:val="Akapitzlist"/>
        <w:numPr>
          <w:ilvl w:val="2"/>
          <w:numId w:val="55"/>
        </w:numPr>
        <w:spacing w:after="23" w:line="360" w:lineRule="auto"/>
        <w:ind w:hanging="657"/>
        <w:rPr>
          <w:rFonts w:asciiTheme="minorHAnsi" w:hAnsiTheme="minorHAnsi" w:cstheme="minorHAnsi"/>
          <w:sz w:val="22"/>
        </w:rPr>
      </w:pPr>
      <w:r>
        <w:rPr>
          <w:rFonts w:asciiTheme="minorHAnsi" w:hAnsiTheme="minorHAnsi" w:cstheme="minorHAnsi"/>
          <w:sz w:val="22"/>
        </w:rPr>
        <w:t>w</w:t>
      </w:r>
      <w:r w:rsidRPr="00646D3E">
        <w:rPr>
          <w:rFonts w:asciiTheme="minorHAnsi" w:hAnsiTheme="minorHAnsi" w:cstheme="minorHAnsi"/>
          <w:sz w:val="22"/>
        </w:rPr>
        <w:t>ad wynikłych z faktu zaistnienia przypadku Siły Wyższej.</w:t>
      </w:r>
    </w:p>
    <w:p w14:paraId="0F881787" w14:textId="08787A33" w:rsidR="00360053" w:rsidRDefault="00360053" w:rsidP="00360053">
      <w:pPr>
        <w:pStyle w:val="Akapitzlist"/>
        <w:numPr>
          <w:ilvl w:val="0"/>
          <w:numId w:val="55"/>
        </w:numPr>
        <w:spacing w:after="23" w:line="360" w:lineRule="auto"/>
        <w:ind w:left="567" w:hanging="567"/>
        <w:rPr>
          <w:rFonts w:asciiTheme="minorHAnsi" w:hAnsiTheme="minorHAnsi" w:cstheme="minorHAnsi"/>
          <w:sz w:val="22"/>
        </w:rPr>
      </w:pPr>
      <w:r w:rsidRPr="00646D3E">
        <w:rPr>
          <w:rFonts w:asciiTheme="minorHAnsi" w:hAnsiTheme="minorHAnsi" w:cstheme="minorHAnsi"/>
          <w:sz w:val="22"/>
        </w:rPr>
        <w:t xml:space="preserve">Na wezwanie Zamawiającego Wykonawca usunie również </w:t>
      </w:r>
      <w:r>
        <w:rPr>
          <w:rFonts w:asciiTheme="minorHAnsi" w:hAnsiTheme="minorHAnsi" w:cstheme="minorHAnsi"/>
          <w:sz w:val="22"/>
        </w:rPr>
        <w:t>w</w:t>
      </w:r>
      <w:r w:rsidRPr="00646D3E">
        <w:rPr>
          <w:rFonts w:asciiTheme="minorHAnsi" w:hAnsiTheme="minorHAnsi" w:cstheme="minorHAnsi"/>
          <w:sz w:val="22"/>
        </w:rPr>
        <w:t xml:space="preserve">ady powstałe na skutek przyczyn wymienionych w pkt. 10.8.1 – 10.8.2 powyżej, za wynagrodzeniem. Przed przystąpieniem do usunięcia </w:t>
      </w:r>
      <w:r>
        <w:rPr>
          <w:rFonts w:asciiTheme="minorHAnsi" w:hAnsiTheme="minorHAnsi" w:cstheme="minorHAnsi"/>
          <w:sz w:val="22"/>
        </w:rPr>
        <w:t>w</w:t>
      </w:r>
      <w:r w:rsidRPr="00646D3E">
        <w:rPr>
          <w:rFonts w:asciiTheme="minorHAnsi" w:hAnsiTheme="minorHAnsi" w:cstheme="minorHAnsi"/>
          <w:sz w:val="22"/>
        </w:rPr>
        <w:t>ady</w:t>
      </w:r>
      <w:r>
        <w:rPr>
          <w:rFonts w:asciiTheme="minorHAnsi" w:hAnsiTheme="minorHAnsi" w:cstheme="minorHAnsi"/>
          <w:sz w:val="22"/>
        </w:rPr>
        <w:t>,</w:t>
      </w:r>
      <w:r w:rsidRPr="00646D3E">
        <w:rPr>
          <w:rFonts w:asciiTheme="minorHAnsi" w:hAnsiTheme="minorHAnsi" w:cstheme="minorHAnsi"/>
          <w:sz w:val="22"/>
        </w:rPr>
        <w:t xml:space="preserve"> Wykonawca zobowiązany jest przedstawić Zamawiającemu szczegółową wycenę naprawy i uzyskać jej akceptację.</w:t>
      </w:r>
    </w:p>
    <w:p w14:paraId="028650C8" w14:textId="77777777" w:rsidR="00E757F4" w:rsidRDefault="00360053" w:rsidP="00E757F4">
      <w:pPr>
        <w:pStyle w:val="Akapitzlist"/>
        <w:numPr>
          <w:ilvl w:val="0"/>
          <w:numId w:val="55"/>
        </w:numPr>
        <w:spacing w:after="0" w:line="360" w:lineRule="auto"/>
        <w:ind w:left="567" w:hanging="567"/>
        <w:rPr>
          <w:rFonts w:asciiTheme="minorHAnsi" w:hAnsiTheme="minorHAnsi" w:cstheme="minorHAnsi"/>
          <w:sz w:val="22"/>
        </w:rPr>
      </w:pPr>
      <w:r w:rsidRPr="00360053">
        <w:rPr>
          <w:rFonts w:asciiTheme="minorHAnsi" w:hAnsiTheme="minorHAnsi" w:cstheme="minorHAnsi"/>
          <w:sz w:val="22"/>
        </w:rPr>
        <w:t>Okres Gwarancji i Rękojmi zostanie przedłużony o okres, w którym przedmiot Umowy Ramowej nie może być wykorzystany do celów, dla jakich jest przeznaczony, z powodu</w:t>
      </w:r>
      <w:r w:rsidR="00325AE0">
        <w:rPr>
          <w:rFonts w:asciiTheme="minorHAnsi" w:hAnsiTheme="minorHAnsi" w:cstheme="minorHAnsi"/>
          <w:sz w:val="22"/>
        </w:rPr>
        <w:t>:</w:t>
      </w:r>
      <w:r w:rsidRPr="00360053">
        <w:rPr>
          <w:rFonts w:asciiTheme="minorHAnsi" w:hAnsiTheme="minorHAnsi" w:cstheme="minorHAnsi"/>
          <w:sz w:val="22"/>
        </w:rPr>
        <w:t xml:space="preserve"> </w:t>
      </w:r>
    </w:p>
    <w:p w14:paraId="658E5C8E" w14:textId="4E75D558" w:rsidR="00360053" w:rsidRDefault="00005A65" w:rsidP="00E757F4">
      <w:pPr>
        <w:pStyle w:val="Akapitzlist"/>
        <w:numPr>
          <w:ilvl w:val="2"/>
          <w:numId w:val="78"/>
        </w:numPr>
        <w:spacing w:after="0" w:line="360" w:lineRule="auto"/>
        <w:rPr>
          <w:rFonts w:asciiTheme="minorHAnsi" w:hAnsiTheme="minorHAnsi" w:cstheme="minorHAnsi"/>
          <w:sz w:val="22"/>
        </w:rPr>
      </w:pPr>
      <w:r>
        <w:rPr>
          <w:rFonts w:asciiTheme="minorHAnsi" w:hAnsiTheme="minorHAnsi" w:cstheme="minorHAnsi"/>
          <w:sz w:val="22"/>
        </w:rPr>
        <w:t>W</w:t>
      </w:r>
      <w:r w:rsidR="00360053" w:rsidRPr="00E757F4">
        <w:rPr>
          <w:rFonts w:asciiTheme="minorHAnsi" w:hAnsiTheme="minorHAnsi" w:cstheme="minorHAnsi"/>
          <w:sz w:val="22"/>
        </w:rPr>
        <w:t>ady objętej gwarancją lub rękojmią</w:t>
      </w:r>
      <w:r>
        <w:rPr>
          <w:rFonts w:asciiTheme="minorHAnsi" w:hAnsiTheme="minorHAnsi" w:cstheme="minorHAnsi"/>
          <w:sz w:val="22"/>
        </w:rPr>
        <w:t>.</w:t>
      </w:r>
    </w:p>
    <w:p w14:paraId="0DB93374" w14:textId="3CF984B1" w:rsidR="00360053" w:rsidRPr="00005A65" w:rsidRDefault="00360053" w:rsidP="00005A65">
      <w:pPr>
        <w:pStyle w:val="Akapitzlist"/>
        <w:numPr>
          <w:ilvl w:val="2"/>
          <w:numId w:val="78"/>
        </w:numPr>
        <w:spacing w:after="0" w:line="360" w:lineRule="auto"/>
        <w:rPr>
          <w:rFonts w:asciiTheme="minorHAnsi" w:hAnsiTheme="minorHAnsi" w:cstheme="minorHAnsi"/>
          <w:sz w:val="22"/>
        </w:rPr>
      </w:pPr>
      <w:r w:rsidRPr="00005A65">
        <w:rPr>
          <w:rFonts w:asciiTheme="minorHAnsi" w:hAnsiTheme="minorHAnsi" w:cstheme="minorHAnsi"/>
          <w:sz w:val="22"/>
        </w:rPr>
        <w:t>Niedotrzymanie przez Wykonawcę w Okresie Gwarancji parametrów gwarantowanych określonych w dokumentach złożonych przy odbiorze.</w:t>
      </w:r>
    </w:p>
    <w:p w14:paraId="4E31C5A0" w14:textId="7E322B57" w:rsidR="00360053" w:rsidRPr="00360053" w:rsidRDefault="00360053" w:rsidP="0028665C">
      <w:pPr>
        <w:pStyle w:val="Akapitzlist"/>
        <w:numPr>
          <w:ilvl w:val="0"/>
          <w:numId w:val="55"/>
        </w:numPr>
        <w:spacing w:after="0" w:line="360" w:lineRule="auto"/>
        <w:ind w:left="567" w:hanging="567"/>
        <w:rPr>
          <w:rFonts w:asciiTheme="minorHAnsi" w:hAnsiTheme="minorHAnsi" w:cstheme="minorHAnsi"/>
          <w:sz w:val="22"/>
        </w:rPr>
      </w:pPr>
      <w:r w:rsidRPr="00646D3E">
        <w:rPr>
          <w:rFonts w:asciiTheme="minorHAnsi" w:hAnsiTheme="minorHAnsi" w:cstheme="minorHAnsi"/>
          <w:sz w:val="22"/>
        </w:rPr>
        <w:t xml:space="preserve">Wykonawca usunie wady i usterki stwierdzone w przedmiocie </w:t>
      </w:r>
      <w:r>
        <w:rPr>
          <w:rFonts w:asciiTheme="minorHAnsi" w:hAnsiTheme="minorHAnsi" w:cstheme="minorHAnsi"/>
          <w:sz w:val="22"/>
        </w:rPr>
        <w:t>U</w:t>
      </w:r>
      <w:r w:rsidRPr="00646D3E">
        <w:rPr>
          <w:rFonts w:asciiTheme="minorHAnsi" w:hAnsiTheme="minorHAnsi" w:cstheme="minorHAnsi"/>
          <w:sz w:val="22"/>
        </w:rPr>
        <w:t xml:space="preserve">mowy </w:t>
      </w:r>
      <w:r>
        <w:rPr>
          <w:rFonts w:asciiTheme="minorHAnsi" w:hAnsiTheme="minorHAnsi" w:cstheme="minorHAnsi"/>
          <w:sz w:val="22"/>
        </w:rPr>
        <w:t xml:space="preserve">Ramowej </w:t>
      </w:r>
      <w:r w:rsidRPr="00646D3E">
        <w:rPr>
          <w:rFonts w:asciiTheme="minorHAnsi" w:hAnsiTheme="minorHAnsi" w:cstheme="minorHAnsi"/>
          <w:sz w:val="22"/>
        </w:rPr>
        <w:t xml:space="preserve">w </w:t>
      </w:r>
      <w:r>
        <w:rPr>
          <w:rFonts w:asciiTheme="minorHAnsi" w:hAnsiTheme="minorHAnsi" w:cstheme="minorHAnsi"/>
          <w:sz w:val="22"/>
        </w:rPr>
        <w:t>O</w:t>
      </w:r>
      <w:r w:rsidRPr="00646D3E">
        <w:rPr>
          <w:rFonts w:asciiTheme="minorHAnsi" w:hAnsiTheme="minorHAnsi" w:cstheme="minorHAnsi"/>
          <w:sz w:val="22"/>
        </w:rPr>
        <w:t xml:space="preserve">kresie </w:t>
      </w:r>
      <w:r>
        <w:rPr>
          <w:rFonts w:asciiTheme="minorHAnsi" w:hAnsiTheme="minorHAnsi" w:cstheme="minorHAnsi"/>
          <w:sz w:val="22"/>
        </w:rPr>
        <w:t>G</w:t>
      </w:r>
      <w:r w:rsidRPr="00646D3E">
        <w:rPr>
          <w:rFonts w:asciiTheme="minorHAnsi" w:hAnsiTheme="minorHAnsi" w:cstheme="minorHAnsi"/>
          <w:sz w:val="22"/>
        </w:rPr>
        <w:t xml:space="preserve">warancji i </w:t>
      </w:r>
      <w:r>
        <w:rPr>
          <w:rFonts w:asciiTheme="minorHAnsi" w:hAnsiTheme="minorHAnsi" w:cstheme="minorHAnsi"/>
          <w:sz w:val="22"/>
        </w:rPr>
        <w:t>R</w:t>
      </w:r>
      <w:r w:rsidRPr="00646D3E">
        <w:rPr>
          <w:rFonts w:asciiTheme="minorHAnsi" w:hAnsiTheme="minorHAnsi" w:cstheme="minorHAnsi"/>
          <w:sz w:val="22"/>
        </w:rPr>
        <w:t>ękojmi w ramach wynagrodzenia umownego.</w:t>
      </w:r>
    </w:p>
    <w:p w14:paraId="7B00351A" w14:textId="77777777" w:rsidR="00360053" w:rsidRPr="0028665C" w:rsidRDefault="00360053" w:rsidP="0028665C">
      <w:pPr>
        <w:pStyle w:val="Akapitzlist"/>
        <w:spacing w:after="23" w:line="360" w:lineRule="auto"/>
        <w:ind w:left="567" w:firstLine="0"/>
        <w:rPr>
          <w:rFonts w:asciiTheme="minorHAnsi" w:hAnsiTheme="minorHAnsi" w:cstheme="minorHAnsi"/>
          <w:sz w:val="22"/>
        </w:rPr>
      </w:pPr>
    </w:p>
    <w:p w14:paraId="5447E2F6" w14:textId="77777777" w:rsidR="00E75D26" w:rsidRPr="00646D3E" w:rsidRDefault="00592819" w:rsidP="007B23C9">
      <w:pPr>
        <w:pStyle w:val="Nagwek1"/>
        <w:numPr>
          <w:ilvl w:val="0"/>
          <w:numId w:val="0"/>
        </w:numPr>
        <w:spacing w:after="132" w:line="360" w:lineRule="auto"/>
        <w:ind w:right="318"/>
        <w:jc w:val="both"/>
        <w:rPr>
          <w:rFonts w:asciiTheme="minorHAnsi" w:hAnsiTheme="minorHAnsi" w:cstheme="minorHAnsi"/>
          <w:sz w:val="22"/>
        </w:rPr>
      </w:pPr>
      <w:r w:rsidRPr="00646D3E">
        <w:rPr>
          <w:rFonts w:asciiTheme="minorHAnsi" w:hAnsiTheme="minorHAnsi" w:cstheme="minorHAnsi"/>
          <w:sz w:val="22"/>
          <w:u w:val="none" w:color="000000"/>
        </w:rPr>
        <w:t xml:space="preserve">§ 11. </w:t>
      </w:r>
      <w:r w:rsidRPr="00646D3E">
        <w:rPr>
          <w:rFonts w:asciiTheme="minorHAnsi" w:hAnsiTheme="minorHAnsi" w:cstheme="minorHAnsi"/>
          <w:sz w:val="22"/>
        </w:rPr>
        <w:t>KARY UMOWNE</w:t>
      </w:r>
      <w:r w:rsidRPr="00646D3E">
        <w:rPr>
          <w:rFonts w:asciiTheme="minorHAnsi" w:hAnsiTheme="minorHAnsi" w:cstheme="minorHAnsi"/>
          <w:sz w:val="22"/>
          <w:u w:val="none" w:color="000000"/>
        </w:rPr>
        <w:t xml:space="preserve"> </w:t>
      </w:r>
    </w:p>
    <w:p w14:paraId="64DAE031" w14:textId="45B58C55" w:rsidR="00E75D26" w:rsidRPr="0028665C" w:rsidRDefault="00360053" w:rsidP="00360053">
      <w:pPr>
        <w:pStyle w:val="Akapitzlist"/>
        <w:numPr>
          <w:ilvl w:val="0"/>
          <w:numId w:val="56"/>
        </w:numPr>
        <w:tabs>
          <w:tab w:val="center" w:pos="567"/>
          <w:tab w:val="right" w:pos="10786"/>
        </w:tabs>
        <w:spacing w:line="360" w:lineRule="auto"/>
        <w:ind w:left="567" w:hanging="567"/>
        <w:rPr>
          <w:rFonts w:asciiTheme="minorHAnsi" w:eastAsia="Calibri" w:hAnsiTheme="minorHAnsi" w:cstheme="minorHAnsi"/>
          <w:sz w:val="22"/>
        </w:rPr>
      </w:pPr>
      <w:r w:rsidRPr="001D6E50">
        <w:rPr>
          <w:rFonts w:asciiTheme="minorHAnsi" w:hAnsiTheme="minorHAnsi" w:cstheme="minorHAnsi"/>
          <w:sz w:val="22"/>
        </w:rPr>
        <w:t>W przypadku rozwiązania lub odstąpienia od Umowy Ramowej przez Zamawiającego w całości lub części, z przyczyn leżących po stronie</w:t>
      </w:r>
      <w:r w:rsidRPr="001D6E50">
        <w:rPr>
          <w:rFonts w:asciiTheme="minorHAnsi" w:eastAsia="Calibri" w:hAnsiTheme="minorHAnsi" w:cstheme="minorHAnsi"/>
          <w:sz w:val="22"/>
        </w:rPr>
        <w:t xml:space="preserve"> </w:t>
      </w:r>
      <w:r w:rsidRPr="001D6E50">
        <w:rPr>
          <w:rFonts w:asciiTheme="minorHAnsi" w:hAnsiTheme="minorHAnsi" w:cstheme="minorHAnsi"/>
          <w:sz w:val="22"/>
        </w:rPr>
        <w:t>Wykonawcy lub rozwiązania Umowy Ramowej przez Wykonawcę, Zamawiający ma prawo nałożyć na Wykonawcę karę umowną w wysokości 5% Limitu Umowy Ramowej (netto), wskazane</w:t>
      </w:r>
      <w:r w:rsidR="00BC66F0">
        <w:rPr>
          <w:rFonts w:asciiTheme="minorHAnsi" w:hAnsiTheme="minorHAnsi" w:cstheme="minorHAnsi"/>
          <w:sz w:val="22"/>
        </w:rPr>
        <w:t>go</w:t>
      </w:r>
      <w:r w:rsidRPr="001D6E50">
        <w:rPr>
          <w:rFonts w:asciiTheme="minorHAnsi" w:hAnsiTheme="minorHAnsi" w:cstheme="minorHAnsi"/>
          <w:sz w:val="22"/>
        </w:rPr>
        <w:t xml:space="preserve"> w § 4 </w:t>
      </w:r>
      <w:r w:rsidR="00D33D62">
        <w:rPr>
          <w:rFonts w:asciiTheme="minorHAnsi" w:hAnsiTheme="minorHAnsi" w:cstheme="minorHAnsi"/>
          <w:sz w:val="22"/>
        </w:rPr>
        <w:t>ust.</w:t>
      </w:r>
      <w:r w:rsidRPr="001D6E50">
        <w:rPr>
          <w:rFonts w:asciiTheme="minorHAnsi" w:hAnsiTheme="minorHAnsi" w:cstheme="minorHAnsi"/>
          <w:sz w:val="22"/>
        </w:rPr>
        <w:t xml:space="preserve"> 4.1 Umowy Ramowej. </w:t>
      </w:r>
    </w:p>
    <w:p w14:paraId="0C2C78B7" w14:textId="660DB0F9" w:rsidR="009058DE" w:rsidRPr="0028665C" w:rsidRDefault="009058DE" w:rsidP="00360053">
      <w:pPr>
        <w:pStyle w:val="Akapitzlist"/>
        <w:numPr>
          <w:ilvl w:val="0"/>
          <w:numId w:val="56"/>
        </w:numPr>
        <w:tabs>
          <w:tab w:val="center" w:pos="567"/>
          <w:tab w:val="right" w:pos="10786"/>
        </w:tabs>
        <w:spacing w:line="360" w:lineRule="auto"/>
        <w:ind w:left="567" w:hanging="567"/>
        <w:rPr>
          <w:rFonts w:asciiTheme="minorHAnsi" w:eastAsia="Calibri" w:hAnsiTheme="minorHAnsi" w:cstheme="minorHAnsi"/>
          <w:sz w:val="22"/>
        </w:rPr>
      </w:pPr>
      <w:r>
        <w:rPr>
          <w:rFonts w:asciiTheme="minorHAnsi" w:hAnsiTheme="minorHAnsi" w:cstheme="minorHAnsi"/>
          <w:sz w:val="22"/>
        </w:rPr>
        <w:t xml:space="preserve">Zamawiający jest uprawniony do nałożenia na Wykonawcę </w:t>
      </w:r>
      <w:r w:rsidR="00D33D62">
        <w:rPr>
          <w:rFonts w:asciiTheme="minorHAnsi" w:hAnsiTheme="minorHAnsi" w:cstheme="minorHAnsi"/>
          <w:sz w:val="22"/>
        </w:rPr>
        <w:t>kary umownej</w:t>
      </w:r>
      <w:r w:rsidRPr="00646D3E">
        <w:rPr>
          <w:rFonts w:asciiTheme="minorHAnsi" w:hAnsiTheme="minorHAnsi" w:cstheme="minorHAnsi"/>
          <w:sz w:val="22"/>
        </w:rPr>
        <w:t>:</w:t>
      </w:r>
    </w:p>
    <w:p w14:paraId="3A223CFF" w14:textId="491BA4E8" w:rsidR="009058DE" w:rsidRPr="0028665C" w:rsidRDefault="009058DE" w:rsidP="009058DE">
      <w:pPr>
        <w:pStyle w:val="Akapitzlist"/>
        <w:numPr>
          <w:ilvl w:val="8"/>
          <w:numId w:val="56"/>
        </w:numPr>
        <w:tabs>
          <w:tab w:val="center" w:pos="567"/>
          <w:tab w:val="right" w:pos="10786"/>
        </w:tabs>
        <w:spacing w:line="360" w:lineRule="auto"/>
        <w:ind w:left="1276" w:hanging="709"/>
        <w:rPr>
          <w:rFonts w:asciiTheme="minorHAnsi" w:eastAsia="Calibri" w:hAnsiTheme="minorHAnsi" w:cstheme="minorHAnsi"/>
          <w:sz w:val="22"/>
        </w:rPr>
      </w:pPr>
      <w:r w:rsidRPr="00646D3E">
        <w:rPr>
          <w:rFonts w:asciiTheme="minorHAnsi" w:hAnsiTheme="minorHAnsi" w:cstheme="minorHAnsi"/>
          <w:sz w:val="22"/>
        </w:rPr>
        <w:t>w razie zwłoki w wykonaniu poszczególnego Zlecenia Wykonawczego – w wysokoś</w:t>
      </w:r>
      <w:r>
        <w:rPr>
          <w:rFonts w:asciiTheme="minorHAnsi" w:hAnsiTheme="minorHAnsi" w:cstheme="minorHAnsi"/>
          <w:sz w:val="22"/>
        </w:rPr>
        <w:t>ci 0,2% wynagrodzenia umownego netto,</w:t>
      </w:r>
      <w:r w:rsidRPr="00646D3E">
        <w:rPr>
          <w:rFonts w:asciiTheme="minorHAnsi" w:hAnsiTheme="minorHAnsi" w:cstheme="minorHAnsi"/>
          <w:sz w:val="22"/>
        </w:rPr>
        <w:t xml:space="preserve"> wskazanego w Ofercie Wykonawczej dla przedmiotowego Zlecenia Wykonawczego, za każdy dzień zwłoki w stosunku do terminów określonych w Zleceniu Wykonawczym, jednak nie więcej niż 20% wynagrodzenia</w:t>
      </w:r>
      <w:r>
        <w:rPr>
          <w:rFonts w:asciiTheme="minorHAnsi" w:hAnsiTheme="minorHAnsi" w:cstheme="minorHAnsi"/>
          <w:sz w:val="22"/>
        </w:rPr>
        <w:t xml:space="preserve"> umownego netto</w:t>
      </w:r>
      <w:r w:rsidRPr="00646D3E">
        <w:rPr>
          <w:rFonts w:asciiTheme="minorHAnsi" w:hAnsiTheme="minorHAnsi" w:cstheme="minorHAnsi"/>
          <w:sz w:val="22"/>
        </w:rPr>
        <w:t>, określonego w Ofercie Wykonawczej dla przedmiotowego Zlecenia Wykonawczego</w:t>
      </w:r>
      <w:r>
        <w:rPr>
          <w:rFonts w:asciiTheme="minorHAnsi" w:hAnsiTheme="minorHAnsi" w:cstheme="minorHAnsi"/>
          <w:sz w:val="22"/>
        </w:rPr>
        <w:t>,</w:t>
      </w:r>
    </w:p>
    <w:p w14:paraId="6C3D1C64" w14:textId="7959FC49" w:rsidR="009058DE" w:rsidRDefault="009058DE" w:rsidP="009058DE">
      <w:pPr>
        <w:pStyle w:val="Akapitzlist"/>
        <w:numPr>
          <w:ilvl w:val="8"/>
          <w:numId w:val="56"/>
        </w:numPr>
        <w:tabs>
          <w:tab w:val="center" w:pos="567"/>
          <w:tab w:val="right" w:pos="10786"/>
        </w:tabs>
        <w:spacing w:line="360" w:lineRule="auto"/>
        <w:ind w:left="1276" w:hanging="709"/>
        <w:rPr>
          <w:rFonts w:asciiTheme="minorHAnsi" w:eastAsia="Calibri" w:hAnsiTheme="minorHAnsi" w:cstheme="minorHAnsi"/>
          <w:sz w:val="22"/>
        </w:rPr>
      </w:pPr>
      <w:r w:rsidRPr="009058DE">
        <w:rPr>
          <w:rFonts w:asciiTheme="minorHAnsi" w:eastAsia="Calibri" w:hAnsiTheme="minorHAnsi" w:cstheme="minorHAnsi"/>
          <w:sz w:val="22"/>
        </w:rPr>
        <w:lastRenderedPageBreak/>
        <w:t>w razie odstąpienia od realizacji poszczególnego Zlecenia Wykonawczego w całości lub w części, z przyczyn leżących po stronie Wykonawcy, w wysokości 20% wynagrodzenia umownego netto, określonego w Ofercie Wykonawczej dla przedmiotowego Zlecenia Wykonawczego,</w:t>
      </w:r>
    </w:p>
    <w:p w14:paraId="54BD5475" w14:textId="61E79A10" w:rsidR="009058DE" w:rsidRDefault="009058DE" w:rsidP="009058DE">
      <w:pPr>
        <w:pStyle w:val="Akapitzlist"/>
        <w:numPr>
          <w:ilvl w:val="8"/>
          <w:numId w:val="56"/>
        </w:numPr>
        <w:tabs>
          <w:tab w:val="center" w:pos="567"/>
          <w:tab w:val="right" w:pos="10786"/>
        </w:tabs>
        <w:spacing w:line="360" w:lineRule="auto"/>
        <w:ind w:left="1276" w:hanging="709"/>
        <w:rPr>
          <w:rFonts w:asciiTheme="minorHAnsi" w:eastAsia="Calibri" w:hAnsiTheme="minorHAnsi" w:cstheme="minorHAnsi"/>
          <w:sz w:val="22"/>
        </w:rPr>
      </w:pPr>
      <w:r w:rsidRPr="009058DE">
        <w:rPr>
          <w:rFonts w:asciiTheme="minorHAnsi" w:eastAsia="Calibri" w:hAnsiTheme="minorHAnsi" w:cstheme="minorHAnsi"/>
          <w:sz w:val="22"/>
        </w:rPr>
        <w:t>w razie odstąpienia od Umowy Ramowej w całości lub w części z przyczyn leżących po stronie Wykonawcy, w wysokości 20 % Limitu Umowy Ramowej (netto), określonego w</w:t>
      </w:r>
      <w:r>
        <w:rPr>
          <w:rFonts w:asciiTheme="minorHAnsi" w:eastAsia="Calibri" w:hAnsiTheme="minorHAnsi" w:cstheme="minorHAnsi"/>
          <w:sz w:val="22"/>
        </w:rPr>
        <w:t> </w:t>
      </w:r>
      <w:r w:rsidRPr="009058DE">
        <w:rPr>
          <w:rFonts w:asciiTheme="minorHAnsi" w:eastAsia="Calibri" w:hAnsiTheme="minorHAnsi" w:cstheme="minorHAnsi"/>
          <w:sz w:val="22"/>
        </w:rPr>
        <w:t xml:space="preserve">§ 4 </w:t>
      </w:r>
      <w:r w:rsidR="00D33D62">
        <w:rPr>
          <w:rFonts w:asciiTheme="minorHAnsi" w:eastAsia="Calibri" w:hAnsiTheme="minorHAnsi" w:cstheme="minorHAnsi"/>
          <w:sz w:val="22"/>
        </w:rPr>
        <w:t>ust.</w:t>
      </w:r>
      <w:r w:rsidRPr="009058DE">
        <w:rPr>
          <w:rFonts w:asciiTheme="minorHAnsi" w:eastAsia="Calibri" w:hAnsiTheme="minorHAnsi" w:cstheme="minorHAnsi"/>
          <w:sz w:val="22"/>
        </w:rPr>
        <w:t xml:space="preserve"> 4.1. Umowy Ramowej.</w:t>
      </w:r>
    </w:p>
    <w:p w14:paraId="423B25C4" w14:textId="5FC1EDF1" w:rsidR="009058DE" w:rsidRDefault="009058DE" w:rsidP="009058DE">
      <w:pPr>
        <w:pStyle w:val="Akapitzlist"/>
        <w:numPr>
          <w:ilvl w:val="8"/>
          <w:numId w:val="56"/>
        </w:numPr>
        <w:tabs>
          <w:tab w:val="center" w:pos="567"/>
          <w:tab w:val="right" w:pos="10786"/>
        </w:tabs>
        <w:spacing w:line="360" w:lineRule="auto"/>
        <w:ind w:left="1276" w:hanging="709"/>
        <w:rPr>
          <w:rFonts w:asciiTheme="minorHAnsi" w:eastAsia="Calibri" w:hAnsiTheme="minorHAnsi" w:cstheme="minorHAnsi"/>
          <w:sz w:val="22"/>
        </w:rPr>
      </w:pPr>
      <w:r w:rsidRPr="009058DE">
        <w:rPr>
          <w:rFonts w:asciiTheme="minorHAnsi" w:eastAsia="Calibri" w:hAnsiTheme="minorHAnsi" w:cstheme="minorHAnsi"/>
          <w:sz w:val="22"/>
        </w:rPr>
        <w:t xml:space="preserve">za zwłokę w usunięciu wad lub usterek poodbiorowych lub ujawnionych w </w:t>
      </w:r>
      <w:r w:rsidR="00D33D62">
        <w:rPr>
          <w:rFonts w:asciiTheme="minorHAnsi" w:eastAsia="Calibri" w:hAnsiTheme="minorHAnsi" w:cstheme="minorHAnsi"/>
          <w:sz w:val="22"/>
        </w:rPr>
        <w:t>O</w:t>
      </w:r>
      <w:r w:rsidRPr="009058DE">
        <w:rPr>
          <w:rFonts w:asciiTheme="minorHAnsi" w:eastAsia="Calibri" w:hAnsiTheme="minorHAnsi" w:cstheme="minorHAnsi"/>
          <w:sz w:val="22"/>
        </w:rPr>
        <w:t xml:space="preserve">kresie </w:t>
      </w:r>
      <w:r w:rsidR="00D33D62">
        <w:rPr>
          <w:rFonts w:asciiTheme="minorHAnsi" w:eastAsia="Calibri" w:hAnsiTheme="minorHAnsi" w:cstheme="minorHAnsi"/>
          <w:sz w:val="22"/>
        </w:rPr>
        <w:t>R</w:t>
      </w:r>
      <w:r w:rsidRPr="009058DE">
        <w:rPr>
          <w:rFonts w:asciiTheme="minorHAnsi" w:eastAsia="Calibri" w:hAnsiTheme="minorHAnsi" w:cstheme="minorHAnsi"/>
          <w:sz w:val="22"/>
        </w:rPr>
        <w:t xml:space="preserve">ękojmi i </w:t>
      </w:r>
      <w:r w:rsidR="00D33D62">
        <w:rPr>
          <w:rFonts w:asciiTheme="minorHAnsi" w:eastAsia="Calibri" w:hAnsiTheme="minorHAnsi" w:cstheme="minorHAnsi"/>
          <w:sz w:val="22"/>
        </w:rPr>
        <w:t>G</w:t>
      </w:r>
      <w:r w:rsidRPr="009058DE">
        <w:rPr>
          <w:rFonts w:asciiTheme="minorHAnsi" w:eastAsia="Calibri" w:hAnsiTheme="minorHAnsi" w:cstheme="minorHAnsi"/>
          <w:sz w:val="22"/>
        </w:rPr>
        <w:t>warancji – w wysokości 0,2% wynagrodzenia umownego netto, wskazanego w Ofercie Wykonawczej dla przedmiotowego Zlecenia Wykonawczego, za każdy dzień zwłoki w stosunku do terminów określonych na podstawie § 10 pkt 10.5 Umowy Ramowej, jednak nie więcej niż 20% wynagrodzenia umownego netto, określonego w</w:t>
      </w:r>
      <w:r>
        <w:rPr>
          <w:rFonts w:asciiTheme="minorHAnsi" w:eastAsia="Calibri" w:hAnsiTheme="minorHAnsi" w:cstheme="minorHAnsi"/>
          <w:sz w:val="22"/>
        </w:rPr>
        <w:t> </w:t>
      </w:r>
      <w:r w:rsidRPr="009058DE">
        <w:rPr>
          <w:rFonts w:asciiTheme="minorHAnsi" w:eastAsia="Calibri" w:hAnsiTheme="minorHAnsi" w:cstheme="minorHAnsi"/>
          <w:sz w:val="22"/>
        </w:rPr>
        <w:t>Ofercie Wykonawczej dla przedmiotowego Zlecenia Wykonawczego,</w:t>
      </w:r>
    </w:p>
    <w:p w14:paraId="20E34612" w14:textId="219BD865" w:rsidR="009058DE" w:rsidRDefault="009058DE" w:rsidP="009058DE">
      <w:pPr>
        <w:pStyle w:val="Akapitzlist"/>
        <w:numPr>
          <w:ilvl w:val="8"/>
          <w:numId w:val="56"/>
        </w:numPr>
        <w:tabs>
          <w:tab w:val="center" w:pos="567"/>
          <w:tab w:val="right" w:pos="10786"/>
        </w:tabs>
        <w:spacing w:line="360" w:lineRule="auto"/>
        <w:ind w:left="1276" w:hanging="709"/>
        <w:rPr>
          <w:rFonts w:asciiTheme="minorHAnsi" w:eastAsia="Calibri" w:hAnsiTheme="minorHAnsi" w:cstheme="minorHAnsi"/>
          <w:sz w:val="22"/>
        </w:rPr>
      </w:pPr>
      <w:r w:rsidRPr="009058DE">
        <w:rPr>
          <w:rFonts w:asciiTheme="minorHAnsi" w:eastAsia="Calibri" w:hAnsiTheme="minorHAnsi" w:cstheme="minorHAnsi"/>
          <w:sz w:val="22"/>
        </w:rPr>
        <w:t xml:space="preserve">w przypadku naruszenia zakazu określonego w § 6 </w:t>
      </w:r>
      <w:r w:rsidR="00D33D62">
        <w:rPr>
          <w:rFonts w:asciiTheme="minorHAnsi" w:eastAsia="Calibri" w:hAnsiTheme="minorHAnsi" w:cstheme="minorHAnsi"/>
          <w:sz w:val="22"/>
        </w:rPr>
        <w:t>ust.</w:t>
      </w:r>
      <w:r w:rsidRPr="009058DE">
        <w:rPr>
          <w:rFonts w:asciiTheme="minorHAnsi" w:eastAsia="Calibri" w:hAnsiTheme="minorHAnsi" w:cstheme="minorHAnsi"/>
          <w:sz w:val="22"/>
        </w:rPr>
        <w:t xml:space="preserve"> 6.2 – 6.3 w wysokości 3-krotności minimalnego wynagrodzenia za pracę, według przepisów obowiązujących w dniu wystąpienia naruszenia, za każdy przypadek stwierdzonego naruszenia.</w:t>
      </w:r>
    </w:p>
    <w:p w14:paraId="3AE20738" w14:textId="651EE0D1" w:rsidR="009058DE" w:rsidRDefault="009058DE" w:rsidP="009058DE">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9058DE">
        <w:rPr>
          <w:rFonts w:asciiTheme="minorHAnsi" w:eastAsia="Calibri" w:hAnsiTheme="minorHAnsi" w:cstheme="minorHAnsi"/>
          <w:sz w:val="22"/>
        </w:rPr>
        <w:t>W przypadku odstąpienia od Umowy Ramowej lub rozwiązania Umowy Ramowej jedynie w</w:t>
      </w:r>
      <w:r>
        <w:rPr>
          <w:rFonts w:asciiTheme="minorHAnsi" w:eastAsia="Calibri" w:hAnsiTheme="minorHAnsi" w:cstheme="minorHAnsi"/>
          <w:sz w:val="22"/>
        </w:rPr>
        <w:t> </w:t>
      </w:r>
      <w:r w:rsidRPr="009058DE">
        <w:rPr>
          <w:rFonts w:asciiTheme="minorHAnsi" w:eastAsia="Calibri" w:hAnsiTheme="minorHAnsi" w:cstheme="minorHAnsi"/>
          <w:sz w:val="22"/>
        </w:rPr>
        <w:t>zakresie jej niewykonanej części, Limit Umowy Ramowej (netto) dla potrzeb kary umownej ujętej punkcie 11.2.3 pomniejsza się o wartość części przedmiotu Umowy, która została prawidłowo wykonana w toku Umowy Ramowej.</w:t>
      </w:r>
    </w:p>
    <w:p w14:paraId="0645E46F" w14:textId="3CA46C37" w:rsidR="00EF436C" w:rsidRDefault="00EF436C" w:rsidP="009058DE">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EF436C">
        <w:rPr>
          <w:rFonts w:asciiTheme="minorHAnsi" w:eastAsia="Calibri" w:hAnsiTheme="minorHAnsi" w:cstheme="minorHAnsi"/>
          <w:sz w:val="22"/>
        </w:rPr>
        <w:t>Jeżeli wartość kar umownych nie pokrywa poniesionej szkody Zamawiający może dochodzić odszkodowania uzupełniającego na zasadach ogólnych.</w:t>
      </w:r>
    </w:p>
    <w:p w14:paraId="0FF8AB6B" w14:textId="203AD5FD" w:rsidR="00EF436C" w:rsidRDefault="00EF436C" w:rsidP="009058DE">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EF436C">
        <w:rPr>
          <w:rFonts w:asciiTheme="minorHAnsi" w:eastAsia="Calibri" w:hAnsiTheme="minorHAnsi" w:cstheme="minorHAnsi"/>
          <w:sz w:val="22"/>
        </w:rPr>
        <w:t>Zamawiający ma prawo do potrącania kar umownych z należnego Wykonawcy wynagrodzenia, bez potrzeby uzyskania zgody Wykonawcy.</w:t>
      </w:r>
    </w:p>
    <w:p w14:paraId="3F3C2A3B" w14:textId="19334454" w:rsidR="00EF436C" w:rsidRDefault="00EF436C" w:rsidP="009058DE">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EF436C">
        <w:rPr>
          <w:rFonts w:asciiTheme="minorHAnsi" w:eastAsia="Calibri" w:hAnsiTheme="minorHAnsi" w:cstheme="minorHAnsi"/>
          <w:sz w:val="22"/>
        </w:rPr>
        <w:t xml:space="preserve">W przypadku wystawienia faktury VAT przez Wykonawcę w sposób niezgodny z obowiązującymi przepisami, o których mowa w ustawie </w:t>
      </w:r>
      <w:r w:rsidR="00D33D62">
        <w:rPr>
          <w:rFonts w:asciiTheme="minorHAnsi" w:eastAsia="Calibri" w:hAnsiTheme="minorHAnsi" w:cstheme="minorHAnsi"/>
          <w:sz w:val="22"/>
        </w:rPr>
        <w:t>o VAT</w:t>
      </w:r>
      <w:r w:rsidRPr="00EF436C">
        <w:rPr>
          <w:rFonts w:asciiTheme="minorHAnsi" w:eastAsia="Calibri" w:hAnsiTheme="minorHAnsi" w:cstheme="minorHAnsi"/>
          <w:sz w:val="22"/>
        </w:rPr>
        <w:t xml:space="preserve">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w:t>
      </w:r>
      <w:r>
        <w:rPr>
          <w:rFonts w:asciiTheme="minorHAnsi" w:eastAsia="Calibri" w:hAnsiTheme="minorHAnsi" w:cstheme="minorHAnsi"/>
          <w:sz w:val="22"/>
        </w:rPr>
        <w:t> </w:t>
      </w:r>
      <w:r w:rsidRPr="00EF436C">
        <w:rPr>
          <w:rFonts w:asciiTheme="minorHAnsi" w:eastAsia="Calibri" w:hAnsiTheme="minorHAnsi" w:cstheme="minorHAnsi"/>
          <w:sz w:val="22"/>
        </w:rPr>
        <w:t>wyłączeniem utraconych korzyści. W takiej sytuacji, Zamawiający natychmiast powiadomi o</w:t>
      </w:r>
      <w:r>
        <w:rPr>
          <w:rFonts w:asciiTheme="minorHAnsi" w:eastAsia="Calibri" w:hAnsiTheme="minorHAnsi" w:cstheme="minorHAnsi"/>
          <w:sz w:val="22"/>
        </w:rPr>
        <w:t> </w:t>
      </w:r>
      <w:r w:rsidRPr="00EF436C">
        <w:rPr>
          <w:rFonts w:asciiTheme="minorHAnsi" w:eastAsia="Calibri" w:hAnsiTheme="minorHAnsi" w:cstheme="minorHAnsi"/>
          <w:sz w:val="22"/>
        </w:rPr>
        <w:t>tym fakcie Wykonawcę i udostępni mu odpowiednie wyciągi z dokumentów wystawionych przez organ podatkowy, w celu zapewnienia mu prawa do złożenia wyjaśnień i obrony.</w:t>
      </w:r>
    </w:p>
    <w:p w14:paraId="0F4A7BE0" w14:textId="1DA235A9" w:rsidR="00EF436C" w:rsidRDefault="00EF436C" w:rsidP="009058DE">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EF436C">
        <w:rPr>
          <w:rFonts w:asciiTheme="minorHAnsi" w:eastAsia="Calibri" w:hAnsiTheme="minorHAnsi" w:cstheme="minorHAnsi"/>
          <w:sz w:val="22"/>
        </w:rPr>
        <w:t xml:space="preserve">Termin płatności kar umownych wynosi 10 </w:t>
      </w:r>
      <w:r w:rsidR="008274D1">
        <w:rPr>
          <w:rFonts w:asciiTheme="minorHAnsi" w:eastAsia="Calibri" w:hAnsiTheme="minorHAnsi" w:cstheme="minorHAnsi"/>
          <w:sz w:val="22"/>
        </w:rPr>
        <w:t>d</w:t>
      </w:r>
      <w:r w:rsidR="008274D1" w:rsidRPr="00EF436C">
        <w:rPr>
          <w:rFonts w:asciiTheme="minorHAnsi" w:eastAsia="Calibri" w:hAnsiTheme="minorHAnsi" w:cstheme="minorHAnsi"/>
          <w:sz w:val="22"/>
        </w:rPr>
        <w:t xml:space="preserve">ni </w:t>
      </w:r>
      <w:r w:rsidRPr="00EF436C">
        <w:rPr>
          <w:rFonts w:asciiTheme="minorHAnsi" w:eastAsia="Calibri" w:hAnsiTheme="minorHAnsi" w:cstheme="minorHAnsi"/>
          <w:sz w:val="22"/>
        </w:rPr>
        <w:t>od dnia doręczenia noty obciążeniowej.</w:t>
      </w:r>
    </w:p>
    <w:p w14:paraId="14069C7B" w14:textId="7933BCAE" w:rsidR="00EF436C" w:rsidRDefault="00EF436C" w:rsidP="009058DE">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EF436C">
        <w:rPr>
          <w:rFonts w:asciiTheme="minorHAnsi" w:eastAsia="Calibri" w:hAnsiTheme="minorHAnsi" w:cstheme="minorHAnsi"/>
          <w:sz w:val="22"/>
        </w:rPr>
        <w:lastRenderedPageBreak/>
        <w:t xml:space="preserve">Limit kar umownych w zakresie dotyczącym Umowy Ramowej nie może przekroczyć 40 % Limitu Umowy Ramowej (netto), określonego w § 4 </w:t>
      </w:r>
      <w:r w:rsidR="00265180">
        <w:rPr>
          <w:rFonts w:asciiTheme="minorHAnsi" w:eastAsia="Calibri" w:hAnsiTheme="minorHAnsi" w:cstheme="minorHAnsi"/>
          <w:sz w:val="22"/>
        </w:rPr>
        <w:t>ust.</w:t>
      </w:r>
      <w:r w:rsidRPr="00EF436C">
        <w:rPr>
          <w:rFonts w:asciiTheme="minorHAnsi" w:eastAsia="Calibri" w:hAnsiTheme="minorHAnsi" w:cstheme="minorHAnsi"/>
          <w:sz w:val="22"/>
        </w:rPr>
        <w:t xml:space="preserve"> 4.1 Umowy Ramowej. Limit, o którym mowa w</w:t>
      </w:r>
      <w:r>
        <w:rPr>
          <w:rFonts w:asciiTheme="minorHAnsi" w:eastAsia="Calibri" w:hAnsiTheme="minorHAnsi" w:cstheme="minorHAnsi"/>
          <w:sz w:val="22"/>
        </w:rPr>
        <w:t> </w:t>
      </w:r>
      <w:r w:rsidRPr="00EF436C">
        <w:rPr>
          <w:rFonts w:asciiTheme="minorHAnsi" w:eastAsia="Calibri" w:hAnsiTheme="minorHAnsi" w:cstheme="minorHAnsi"/>
          <w:sz w:val="22"/>
        </w:rPr>
        <w:t>zdaniu pierwszym nie obejmuje kary umownej za odstąpienie od Umowy Ramowej</w:t>
      </w:r>
      <w:r w:rsidR="00062285">
        <w:rPr>
          <w:rFonts w:asciiTheme="minorHAnsi" w:eastAsia="Calibri" w:hAnsiTheme="minorHAnsi" w:cstheme="minorHAnsi"/>
          <w:sz w:val="22"/>
        </w:rPr>
        <w:t xml:space="preserve"> lub rozwiązanie Umowy Ramowej</w:t>
      </w:r>
      <w:r w:rsidRPr="00EF436C">
        <w:rPr>
          <w:rFonts w:asciiTheme="minorHAnsi" w:eastAsia="Calibri" w:hAnsiTheme="minorHAnsi" w:cstheme="minorHAnsi"/>
          <w:sz w:val="22"/>
        </w:rPr>
        <w:t>.</w:t>
      </w:r>
    </w:p>
    <w:p w14:paraId="1A99019F" w14:textId="22124A03" w:rsidR="00EF436C" w:rsidRPr="0028665C" w:rsidRDefault="00EF436C" w:rsidP="0028665C">
      <w:pPr>
        <w:pStyle w:val="Akapitzlist"/>
        <w:numPr>
          <w:ilvl w:val="0"/>
          <w:numId w:val="56"/>
        </w:numPr>
        <w:tabs>
          <w:tab w:val="right" w:pos="10786"/>
        </w:tabs>
        <w:spacing w:line="360" w:lineRule="auto"/>
        <w:ind w:left="567" w:hanging="567"/>
        <w:rPr>
          <w:rFonts w:asciiTheme="minorHAnsi" w:eastAsia="Calibri" w:hAnsiTheme="minorHAnsi" w:cstheme="minorHAnsi"/>
          <w:sz w:val="22"/>
        </w:rPr>
      </w:pPr>
      <w:r w:rsidRPr="00EF436C">
        <w:rPr>
          <w:rFonts w:asciiTheme="minorHAnsi" w:eastAsia="Calibri" w:hAnsiTheme="minorHAnsi" w:cstheme="minorHAnsi"/>
          <w:sz w:val="22"/>
        </w:rPr>
        <w:t>Zamawiający jest uprawniony do miarkowania należnych kar umownych w przypadku zaistnienia uzasadnionych okoliczności poprzedzonych wnioskiem Wykonawcy o takie miarkowanie, w tym w związku z wysokością szkody poniesionej przez Zamawiającego.</w:t>
      </w:r>
    </w:p>
    <w:p w14:paraId="2F7049C6" w14:textId="210CF992" w:rsidR="00E75D26" w:rsidRDefault="00E75D26" w:rsidP="00782459">
      <w:pPr>
        <w:spacing w:after="0" w:line="360" w:lineRule="auto"/>
        <w:ind w:firstLine="0"/>
        <w:rPr>
          <w:rFonts w:asciiTheme="minorHAnsi" w:hAnsiTheme="minorHAnsi" w:cstheme="minorHAnsi"/>
          <w:sz w:val="22"/>
        </w:rPr>
      </w:pPr>
    </w:p>
    <w:p w14:paraId="01CB02E8" w14:textId="77777777" w:rsidR="00395FFB" w:rsidRDefault="00395FFB" w:rsidP="007B23C9">
      <w:pPr>
        <w:pStyle w:val="Nagwek1"/>
        <w:numPr>
          <w:ilvl w:val="0"/>
          <w:numId w:val="0"/>
        </w:numPr>
        <w:spacing w:after="131" w:line="360" w:lineRule="auto"/>
        <w:ind w:right="316"/>
        <w:jc w:val="both"/>
        <w:rPr>
          <w:rFonts w:asciiTheme="minorHAnsi" w:hAnsiTheme="minorHAnsi" w:cstheme="minorHAnsi"/>
          <w:sz w:val="22"/>
        </w:rPr>
      </w:pPr>
      <w:r w:rsidRPr="00646D3E">
        <w:rPr>
          <w:rFonts w:asciiTheme="minorHAnsi" w:hAnsiTheme="minorHAnsi" w:cstheme="minorHAnsi"/>
          <w:sz w:val="22"/>
          <w:u w:val="none" w:color="000000"/>
        </w:rPr>
        <w:t xml:space="preserve">§ 12. </w:t>
      </w:r>
      <w:r w:rsidRPr="00646D3E">
        <w:rPr>
          <w:rFonts w:asciiTheme="minorHAnsi" w:hAnsiTheme="minorHAnsi" w:cstheme="minorHAnsi"/>
          <w:sz w:val="22"/>
        </w:rPr>
        <w:t>PRZEDSTAWICIELE STRON</w:t>
      </w:r>
      <w:r w:rsidRPr="00646D3E">
        <w:rPr>
          <w:rFonts w:asciiTheme="minorHAnsi" w:hAnsiTheme="minorHAnsi" w:cstheme="minorHAnsi"/>
          <w:sz w:val="22"/>
          <w:u w:val="none" w:color="000000"/>
        </w:rPr>
        <w:t xml:space="preserve"> </w:t>
      </w:r>
    </w:p>
    <w:p w14:paraId="643B26D1" w14:textId="72F14ED6" w:rsidR="00395FFB" w:rsidRPr="00782459" w:rsidRDefault="00395FFB" w:rsidP="00782459">
      <w:pPr>
        <w:pStyle w:val="Akapitzlist"/>
        <w:numPr>
          <w:ilvl w:val="0"/>
          <w:numId w:val="57"/>
        </w:numPr>
        <w:spacing w:after="261" w:line="360" w:lineRule="auto"/>
        <w:ind w:left="567" w:hanging="567"/>
        <w:rPr>
          <w:rFonts w:asciiTheme="minorHAnsi" w:hAnsiTheme="minorHAnsi" w:cstheme="minorHAnsi"/>
          <w:sz w:val="22"/>
        </w:rPr>
      </w:pPr>
      <w:r w:rsidRPr="00782459">
        <w:rPr>
          <w:rFonts w:asciiTheme="minorHAnsi" w:hAnsiTheme="minorHAnsi" w:cstheme="minorHAnsi"/>
          <w:sz w:val="22"/>
        </w:rPr>
        <w:t>Przedstawicielem Zamawiającego, odpowiedzialnym całościowo za realizację Umowy</w:t>
      </w:r>
      <w:r w:rsidR="00184682" w:rsidRPr="00782459">
        <w:rPr>
          <w:rFonts w:asciiTheme="minorHAnsi" w:hAnsiTheme="minorHAnsi" w:cstheme="minorHAnsi"/>
          <w:sz w:val="22"/>
        </w:rPr>
        <w:t xml:space="preserve"> Ramowej,</w:t>
      </w:r>
      <w:r w:rsidRPr="00782459">
        <w:rPr>
          <w:rFonts w:asciiTheme="minorHAnsi" w:hAnsiTheme="minorHAnsi" w:cstheme="minorHAnsi"/>
          <w:sz w:val="22"/>
        </w:rPr>
        <w:t xml:space="preserve"> jest:</w:t>
      </w:r>
    </w:p>
    <w:p w14:paraId="4C4D0408" w14:textId="77777777" w:rsidR="00CE6018" w:rsidRPr="00133189" w:rsidRDefault="00CE6018" w:rsidP="00CE6018">
      <w:pPr>
        <w:spacing w:after="237" w:line="360" w:lineRule="auto"/>
        <w:ind w:left="-5" w:hanging="10"/>
        <w:rPr>
          <w:rFonts w:asciiTheme="minorHAnsi" w:hAnsiTheme="minorHAnsi" w:cstheme="minorHAnsi"/>
          <w:sz w:val="22"/>
          <w:lang w:val="en-GB"/>
        </w:rPr>
      </w:pP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 xml:space="preserve">, tel. </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 xml:space="preserve">, e-mail </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w:t>
      </w:r>
      <w:r w:rsidRPr="00133189">
        <w:rPr>
          <w:rFonts w:asciiTheme="minorHAnsi" w:eastAsia="Yu Gothic UI" w:hAnsiTheme="minorHAnsi" w:cstheme="minorHAnsi"/>
          <w:b/>
          <w:sz w:val="22"/>
          <w:lang w:val="en-GB"/>
        </w:rPr>
        <w:t>）</w:t>
      </w:r>
      <w:r w:rsidRPr="00133189">
        <w:rPr>
          <w:rFonts w:asciiTheme="minorHAnsi" w:hAnsiTheme="minorHAnsi" w:cstheme="minorHAnsi"/>
          <w:b/>
          <w:color w:val="1F497D"/>
          <w:sz w:val="22"/>
          <w:lang w:val="en-GB"/>
        </w:rPr>
        <w:t xml:space="preserve"> </w:t>
      </w:r>
    </w:p>
    <w:p w14:paraId="41A08B29" w14:textId="2E6A5BA8" w:rsidR="00E75D26" w:rsidRPr="00782459" w:rsidRDefault="00395FFB" w:rsidP="00782459">
      <w:pPr>
        <w:pStyle w:val="Akapitzlist"/>
        <w:numPr>
          <w:ilvl w:val="0"/>
          <w:numId w:val="57"/>
        </w:numPr>
        <w:spacing w:after="261" w:line="360" w:lineRule="auto"/>
        <w:ind w:left="567" w:hanging="567"/>
        <w:rPr>
          <w:rFonts w:asciiTheme="minorHAnsi" w:hAnsiTheme="minorHAnsi" w:cstheme="minorHAnsi"/>
          <w:sz w:val="22"/>
        </w:rPr>
      </w:pPr>
      <w:r w:rsidRPr="00782459">
        <w:rPr>
          <w:rFonts w:asciiTheme="minorHAnsi" w:hAnsiTheme="minorHAnsi" w:cstheme="minorHAnsi"/>
          <w:sz w:val="22"/>
        </w:rPr>
        <w:t>Przedstawicielem Wykonawcy, odpowiedzialnym całościowo za realizację Umowy</w:t>
      </w:r>
      <w:r w:rsidR="00184682" w:rsidRPr="00782459">
        <w:rPr>
          <w:rFonts w:asciiTheme="minorHAnsi" w:hAnsiTheme="minorHAnsi" w:cstheme="minorHAnsi"/>
          <w:sz w:val="22"/>
        </w:rPr>
        <w:t xml:space="preserve"> Ramowej,</w:t>
      </w:r>
      <w:r w:rsidRPr="00782459">
        <w:rPr>
          <w:rFonts w:asciiTheme="minorHAnsi" w:hAnsiTheme="minorHAnsi" w:cstheme="minorHAnsi"/>
          <w:sz w:val="22"/>
        </w:rPr>
        <w:t xml:space="preserve"> jest:</w:t>
      </w:r>
    </w:p>
    <w:p w14:paraId="47077F15" w14:textId="77777777" w:rsidR="00E75D26" w:rsidRPr="00133189" w:rsidRDefault="00592819" w:rsidP="0056255E">
      <w:pPr>
        <w:spacing w:after="237" w:line="360" w:lineRule="auto"/>
        <w:ind w:left="-5" w:hanging="10"/>
        <w:rPr>
          <w:rFonts w:asciiTheme="minorHAnsi" w:hAnsiTheme="minorHAnsi" w:cstheme="minorHAnsi"/>
          <w:sz w:val="22"/>
          <w:lang w:val="en-GB"/>
        </w:rPr>
      </w:pP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 xml:space="preserve">, tel. </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 xml:space="preserve">, e-mail </w:t>
      </w:r>
      <w:r w:rsidRPr="00133189">
        <w:rPr>
          <w:rFonts w:asciiTheme="minorHAnsi" w:eastAsia="Yu Gothic UI" w:hAnsiTheme="minorHAnsi" w:cstheme="minorHAnsi"/>
          <w:b/>
          <w:sz w:val="22"/>
          <w:lang w:val="en-GB"/>
        </w:rPr>
        <w:t>（</w:t>
      </w:r>
      <w:r w:rsidRPr="00133189">
        <w:rPr>
          <w:rFonts w:asciiTheme="minorHAnsi" w:hAnsiTheme="minorHAnsi" w:cstheme="minorHAnsi"/>
          <w:b/>
          <w:sz w:val="22"/>
          <w:lang w:val="en-GB"/>
        </w:rPr>
        <w:t>…</w:t>
      </w:r>
      <w:r w:rsidRPr="00133189">
        <w:rPr>
          <w:rFonts w:asciiTheme="minorHAnsi" w:eastAsia="Yu Gothic UI" w:hAnsiTheme="minorHAnsi" w:cstheme="minorHAnsi"/>
          <w:b/>
          <w:sz w:val="22"/>
          <w:lang w:val="en-GB"/>
        </w:rPr>
        <w:t>）</w:t>
      </w:r>
      <w:r w:rsidRPr="00133189">
        <w:rPr>
          <w:rFonts w:asciiTheme="minorHAnsi" w:hAnsiTheme="minorHAnsi" w:cstheme="minorHAnsi"/>
          <w:b/>
          <w:color w:val="1F497D"/>
          <w:sz w:val="22"/>
          <w:lang w:val="en-GB"/>
        </w:rPr>
        <w:t xml:space="preserve"> </w:t>
      </w:r>
    </w:p>
    <w:p w14:paraId="05A324A5" w14:textId="015E8E30" w:rsidR="00E75D26" w:rsidRDefault="00592819" w:rsidP="00DB71A8">
      <w:pPr>
        <w:pStyle w:val="Akapitzlist"/>
        <w:numPr>
          <w:ilvl w:val="0"/>
          <w:numId w:val="57"/>
        </w:numPr>
        <w:tabs>
          <w:tab w:val="center" w:pos="4381"/>
        </w:tabs>
        <w:spacing w:line="360" w:lineRule="auto"/>
        <w:ind w:left="567" w:hanging="567"/>
        <w:rPr>
          <w:rFonts w:asciiTheme="minorHAnsi" w:hAnsiTheme="minorHAnsi" w:cstheme="minorHAnsi"/>
          <w:sz w:val="22"/>
        </w:rPr>
      </w:pPr>
      <w:r w:rsidRPr="00782459">
        <w:rPr>
          <w:rFonts w:asciiTheme="minorHAnsi" w:hAnsiTheme="minorHAnsi" w:cstheme="minorHAnsi"/>
          <w:sz w:val="22"/>
        </w:rPr>
        <w:t xml:space="preserve">Aktualizacja danych osób wymienionych w </w:t>
      </w:r>
      <w:r w:rsidR="0064620A">
        <w:rPr>
          <w:rFonts w:asciiTheme="minorHAnsi" w:hAnsiTheme="minorHAnsi" w:cstheme="minorHAnsi"/>
          <w:sz w:val="22"/>
        </w:rPr>
        <w:t>ust.</w:t>
      </w:r>
      <w:r w:rsidRPr="00782459">
        <w:rPr>
          <w:rFonts w:asciiTheme="minorHAnsi" w:hAnsiTheme="minorHAnsi" w:cstheme="minorHAnsi"/>
          <w:sz w:val="22"/>
        </w:rPr>
        <w:t xml:space="preserve"> 12.1 oraz 12.2 nie stanowi zmiany Umowy Ramowej. </w:t>
      </w:r>
    </w:p>
    <w:p w14:paraId="29D14550" w14:textId="72745B81" w:rsidR="00DB71A8" w:rsidRDefault="00DB71A8" w:rsidP="00DB71A8">
      <w:pPr>
        <w:pStyle w:val="Akapitzlist"/>
        <w:numPr>
          <w:ilvl w:val="0"/>
          <w:numId w:val="57"/>
        </w:numPr>
        <w:tabs>
          <w:tab w:val="center" w:pos="4381"/>
        </w:tabs>
        <w:spacing w:line="360" w:lineRule="auto"/>
        <w:ind w:left="567" w:hanging="567"/>
        <w:rPr>
          <w:rFonts w:asciiTheme="minorHAnsi" w:hAnsiTheme="minorHAnsi" w:cstheme="minorHAnsi"/>
          <w:sz w:val="22"/>
        </w:rPr>
      </w:pPr>
      <w:r w:rsidRPr="00DB71A8">
        <w:rPr>
          <w:rFonts w:asciiTheme="minorHAnsi" w:hAnsiTheme="minorHAnsi" w:cstheme="minorHAnsi"/>
          <w:sz w:val="22"/>
        </w:rPr>
        <w:t>Wszystkie zawiadomienia i oświadczenia dokonywane na podstawie lub w związku z Umową Ramową, w tym w zakresie związanym z Postępowaniami Wykonawczymi, będą adresowane co najmniej do wiadomości Przedstawiciela odpowiedniej Strony</w:t>
      </w:r>
      <w:r>
        <w:rPr>
          <w:rFonts w:asciiTheme="minorHAnsi" w:hAnsiTheme="minorHAnsi" w:cstheme="minorHAnsi"/>
          <w:sz w:val="22"/>
        </w:rPr>
        <w:t>.</w:t>
      </w:r>
    </w:p>
    <w:p w14:paraId="21C87E0D" w14:textId="23818AE0" w:rsidR="00DB71A8" w:rsidRDefault="00DB71A8" w:rsidP="00DB71A8">
      <w:pPr>
        <w:pStyle w:val="Akapitzlist"/>
        <w:numPr>
          <w:ilvl w:val="0"/>
          <w:numId w:val="57"/>
        </w:numPr>
        <w:tabs>
          <w:tab w:val="center" w:pos="4381"/>
        </w:tabs>
        <w:spacing w:line="360" w:lineRule="auto"/>
        <w:ind w:left="567" w:hanging="567"/>
        <w:rPr>
          <w:rFonts w:asciiTheme="minorHAnsi" w:hAnsiTheme="minorHAnsi" w:cstheme="minorHAnsi"/>
          <w:sz w:val="22"/>
        </w:rPr>
      </w:pPr>
      <w:r w:rsidRPr="00DB71A8">
        <w:rPr>
          <w:rFonts w:asciiTheme="minorHAnsi" w:hAnsiTheme="minorHAnsi" w:cstheme="minorHAnsi"/>
          <w:sz w:val="22"/>
        </w:rPr>
        <w:t>W przypadku przesyłania przez Strony dokumentów na adresy poczty elektronicznej Stron, ze względów bezpieczeństwa zaleca się, aby stosować kryptograficzne metody ochrony danych w</w:t>
      </w:r>
      <w:r w:rsidR="007F13B9">
        <w:rPr>
          <w:rFonts w:asciiTheme="minorHAnsi" w:hAnsiTheme="minorHAnsi" w:cstheme="minorHAnsi"/>
          <w:sz w:val="22"/>
        </w:rPr>
        <w:t> </w:t>
      </w:r>
      <w:r w:rsidRPr="00DB71A8">
        <w:rPr>
          <w:rFonts w:asciiTheme="minorHAnsi" w:hAnsiTheme="minorHAnsi" w:cstheme="minorHAnsi"/>
          <w:sz w:val="22"/>
        </w:rPr>
        <w:t>postaci szyfrowania lub spakowania za pomocą programu 7-Zip wykorzystując jedno z</w:t>
      </w:r>
      <w:r>
        <w:rPr>
          <w:rFonts w:asciiTheme="minorHAnsi" w:hAnsiTheme="minorHAnsi" w:cstheme="minorHAnsi"/>
          <w:sz w:val="22"/>
        </w:rPr>
        <w:t> </w:t>
      </w:r>
      <w:r w:rsidRPr="00DB71A8">
        <w:rPr>
          <w:rFonts w:asciiTheme="minorHAnsi" w:hAnsiTheme="minorHAnsi" w:cstheme="minorHAnsi"/>
          <w:sz w:val="22"/>
        </w:rPr>
        <w:t>rozszerzeń: *.7z, *.bzip2, *.</w:t>
      </w:r>
      <w:proofErr w:type="spellStart"/>
      <w:r w:rsidRPr="00DB71A8">
        <w:rPr>
          <w:rFonts w:asciiTheme="minorHAnsi" w:hAnsiTheme="minorHAnsi" w:cstheme="minorHAnsi"/>
          <w:sz w:val="22"/>
        </w:rPr>
        <w:t>gzip</w:t>
      </w:r>
      <w:proofErr w:type="spellEnd"/>
      <w:r w:rsidRPr="00DB71A8">
        <w:rPr>
          <w:rFonts w:asciiTheme="minorHAnsi" w:hAnsiTheme="minorHAnsi" w:cstheme="minorHAnsi"/>
          <w:sz w:val="22"/>
        </w:rPr>
        <w:t>, *.tar, *.</w:t>
      </w:r>
      <w:proofErr w:type="spellStart"/>
      <w:r w:rsidRPr="00DB71A8">
        <w:rPr>
          <w:rFonts w:asciiTheme="minorHAnsi" w:hAnsiTheme="minorHAnsi" w:cstheme="minorHAnsi"/>
          <w:sz w:val="22"/>
        </w:rPr>
        <w:t>wim</w:t>
      </w:r>
      <w:proofErr w:type="spellEnd"/>
      <w:r w:rsidRPr="00DB71A8">
        <w:rPr>
          <w:rFonts w:asciiTheme="minorHAnsi" w:hAnsiTheme="minorHAnsi" w:cstheme="minorHAnsi"/>
          <w:sz w:val="22"/>
        </w:rPr>
        <w:t>, *.</w:t>
      </w:r>
      <w:proofErr w:type="spellStart"/>
      <w:r w:rsidRPr="00DB71A8">
        <w:rPr>
          <w:rFonts w:asciiTheme="minorHAnsi" w:hAnsiTheme="minorHAnsi" w:cstheme="minorHAnsi"/>
          <w:sz w:val="22"/>
        </w:rPr>
        <w:t>xz</w:t>
      </w:r>
      <w:proofErr w:type="spellEnd"/>
      <w:r w:rsidRPr="00DB71A8">
        <w:rPr>
          <w:rFonts w:asciiTheme="minorHAnsi" w:hAnsiTheme="minorHAnsi" w:cstheme="minorHAnsi"/>
          <w:sz w:val="22"/>
        </w:rPr>
        <w:t>, *.zip, przy czym hasło należy przekazać kanałem komunikacji innym niż poczta elektroniczna. Hasło musi się składać z minimum 8 znaków, a przy konstruowaniu haseł należy stosować kombinacje znaków: małych i dużych liter, cyfr oraz znaków specjalnych (tj. znaków interpunkcyjnych, nawiasów, symboli @, #, &amp;</w:t>
      </w:r>
      <w:r w:rsidR="0064620A">
        <w:rPr>
          <w:rFonts w:asciiTheme="minorHAnsi" w:hAnsiTheme="minorHAnsi" w:cstheme="minorHAnsi"/>
          <w:sz w:val="22"/>
        </w:rPr>
        <w:t>,</w:t>
      </w:r>
      <w:r w:rsidRPr="00DB71A8">
        <w:rPr>
          <w:rFonts w:asciiTheme="minorHAnsi" w:hAnsiTheme="minorHAnsi" w:cstheme="minorHAnsi"/>
          <w:sz w:val="22"/>
        </w:rPr>
        <w:t xml:space="preserve"> itp.).</w:t>
      </w:r>
    </w:p>
    <w:p w14:paraId="16EC8BCE" w14:textId="15EFB348" w:rsidR="00DB71A8" w:rsidRDefault="00DB71A8" w:rsidP="00DB71A8">
      <w:pPr>
        <w:pStyle w:val="Akapitzlist"/>
        <w:numPr>
          <w:ilvl w:val="0"/>
          <w:numId w:val="57"/>
        </w:numPr>
        <w:tabs>
          <w:tab w:val="center" w:pos="4381"/>
        </w:tabs>
        <w:spacing w:line="360" w:lineRule="auto"/>
        <w:ind w:left="567" w:hanging="567"/>
        <w:rPr>
          <w:rFonts w:asciiTheme="minorHAnsi" w:hAnsiTheme="minorHAnsi" w:cstheme="minorHAnsi"/>
          <w:sz w:val="22"/>
        </w:rPr>
      </w:pPr>
      <w:r w:rsidRPr="00DB71A8">
        <w:rPr>
          <w:rFonts w:asciiTheme="minorHAnsi" w:hAnsiTheme="minorHAnsi" w:cstheme="minorHAnsi"/>
          <w:sz w:val="22"/>
        </w:rPr>
        <w:t xml:space="preserve">Każda ze Stron może zmienić swoich Przedstawicieli lub ustanowić ich zastępców do wykonywania określonych zadań lub na określony czas pisemnym zawiadomieniem doręczonym </w:t>
      </w:r>
      <w:r w:rsidRPr="00DB71A8">
        <w:rPr>
          <w:rFonts w:asciiTheme="minorHAnsi" w:hAnsiTheme="minorHAnsi" w:cstheme="minorHAnsi"/>
          <w:sz w:val="22"/>
        </w:rPr>
        <w:lastRenderedPageBreak/>
        <w:t>drugiej Stronie, które wywiera skutek w następnym dniu roboczym po dacie jego doręczenia. Zmiana Przedstawicieli nie wymaga podpisania aneksu do Umowy Ramowej, jednak wymaga formy pisemnej pod rygorem nieważności.</w:t>
      </w:r>
    </w:p>
    <w:p w14:paraId="4AE0A070" w14:textId="0FB81CEE" w:rsidR="00DB71A8" w:rsidRPr="0028665C" w:rsidRDefault="00DB71A8" w:rsidP="0028665C">
      <w:pPr>
        <w:pStyle w:val="Akapitzlist"/>
        <w:numPr>
          <w:ilvl w:val="0"/>
          <w:numId w:val="57"/>
        </w:numPr>
        <w:tabs>
          <w:tab w:val="center" w:pos="4381"/>
        </w:tabs>
        <w:spacing w:line="360" w:lineRule="auto"/>
        <w:ind w:left="567" w:hanging="567"/>
        <w:rPr>
          <w:rFonts w:asciiTheme="minorHAnsi" w:hAnsiTheme="minorHAnsi" w:cstheme="minorHAnsi"/>
          <w:sz w:val="22"/>
        </w:rPr>
      </w:pPr>
      <w:r w:rsidRPr="00DB71A8">
        <w:rPr>
          <w:rFonts w:asciiTheme="minorHAnsi" w:hAnsiTheme="minorHAnsi" w:cstheme="minorHAnsi"/>
          <w:sz w:val="22"/>
        </w:rPr>
        <w:t>Przedstawiciel Zamawiającego nie ma umocowania do zmiany Umowy Ramowej ani do złożenia oświadczenia o rozwiązaniu Umowy Ramowej lub odstąpieniu od Umowy Ramowej.</w:t>
      </w:r>
    </w:p>
    <w:p w14:paraId="7BD89262" w14:textId="77777777" w:rsidR="00FF167A" w:rsidRPr="00646D3E" w:rsidRDefault="00FF167A" w:rsidP="00782459">
      <w:pPr>
        <w:spacing w:after="0" w:line="360" w:lineRule="auto"/>
        <w:rPr>
          <w:rFonts w:asciiTheme="minorHAnsi" w:hAnsiTheme="minorHAnsi" w:cstheme="minorHAnsi"/>
          <w:sz w:val="22"/>
        </w:rPr>
      </w:pPr>
    </w:p>
    <w:p w14:paraId="3E74AA72" w14:textId="77777777" w:rsidR="00D86936" w:rsidRPr="003632BD" w:rsidRDefault="00D86936" w:rsidP="00FF167A">
      <w:pPr>
        <w:pStyle w:val="Nagwek1"/>
        <w:numPr>
          <w:ilvl w:val="0"/>
          <w:numId w:val="0"/>
        </w:numPr>
        <w:spacing w:after="131"/>
        <w:ind w:right="316"/>
        <w:jc w:val="both"/>
        <w:rPr>
          <w:rFonts w:asciiTheme="minorHAnsi" w:hAnsiTheme="minorHAnsi" w:cstheme="minorHAnsi"/>
          <w:sz w:val="22"/>
        </w:rPr>
      </w:pPr>
      <w:r w:rsidRPr="00646D3E">
        <w:rPr>
          <w:rFonts w:asciiTheme="minorHAnsi" w:hAnsiTheme="minorHAnsi" w:cstheme="minorHAnsi"/>
          <w:sz w:val="22"/>
          <w:u w:val="none" w:color="000000"/>
        </w:rPr>
        <w:t>§ 1</w:t>
      </w:r>
      <w:r>
        <w:rPr>
          <w:rFonts w:asciiTheme="minorHAnsi" w:hAnsiTheme="minorHAnsi" w:cstheme="minorHAnsi"/>
          <w:sz w:val="22"/>
          <w:u w:val="none" w:color="000000"/>
        </w:rPr>
        <w:t>3</w:t>
      </w:r>
      <w:r w:rsidRPr="00646D3E">
        <w:rPr>
          <w:rFonts w:asciiTheme="minorHAnsi" w:hAnsiTheme="minorHAnsi" w:cstheme="minorHAnsi"/>
          <w:sz w:val="22"/>
          <w:u w:val="none" w:color="000000"/>
        </w:rPr>
        <w:t xml:space="preserve">. </w:t>
      </w:r>
      <w:r w:rsidRPr="00646D3E">
        <w:rPr>
          <w:rFonts w:asciiTheme="minorHAnsi" w:hAnsiTheme="minorHAnsi" w:cstheme="minorHAnsi"/>
          <w:sz w:val="22"/>
        </w:rPr>
        <w:t>P</w:t>
      </w:r>
      <w:r>
        <w:rPr>
          <w:rFonts w:asciiTheme="minorHAnsi" w:hAnsiTheme="minorHAnsi" w:cstheme="minorHAnsi"/>
          <w:sz w:val="22"/>
        </w:rPr>
        <w:t>OUFNOŚĆ</w:t>
      </w:r>
      <w:r w:rsidR="00FF167A" w:rsidRPr="00FF167A">
        <w:rPr>
          <w:rFonts w:asciiTheme="minorHAnsi" w:hAnsiTheme="minorHAnsi" w:cstheme="minorHAnsi"/>
          <w:sz w:val="22"/>
        </w:rPr>
        <w:t xml:space="preserve"> </w:t>
      </w:r>
    </w:p>
    <w:p w14:paraId="1CBBA02C" w14:textId="7C374BC2" w:rsidR="00D86936" w:rsidRDefault="00592819" w:rsidP="007F13B9">
      <w:pPr>
        <w:pStyle w:val="Akapitzlist"/>
        <w:numPr>
          <w:ilvl w:val="0"/>
          <w:numId w:val="58"/>
        </w:numPr>
        <w:spacing w:after="0" w:line="360" w:lineRule="auto"/>
        <w:ind w:left="567" w:hanging="567"/>
        <w:rPr>
          <w:rFonts w:asciiTheme="minorHAnsi" w:hAnsiTheme="minorHAnsi" w:cstheme="minorHAnsi"/>
          <w:sz w:val="22"/>
        </w:rPr>
      </w:pPr>
      <w:r w:rsidRPr="00782459">
        <w:rPr>
          <w:rFonts w:asciiTheme="minorHAnsi" w:hAnsiTheme="minorHAnsi" w:cstheme="minorHAnsi"/>
          <w:sz w:val="22"/>
        </w:rPr>
        <w:t xml:space="preserve">Z zastrzeżeniem </w:t>
      </w:r>
      <w:r w:rsidR="00AA05FA">
        <w:rPr>
          <w:rFonts w:asciiTheme="minorHAnsi" w:hAnsiTheme="minorHAnsi" w:cstheme="minorHAnsi"/>
          <w:sz w:val="22"/>
        </w:rPr>
        <w:t>ust</w:t>
      </w:r>
      <w:r w:rsidRPr="00782459">
        <w:rPr>
          <w:rFonts w:asciiTheme="minorHAnsi" w:hAnsiTheme="minorHAnsi" w:cstheme="minorHAnsi"/>
          <w:sz w:val="22"/>
        </w:rPr>
        <w:t>. 13.7 poniżej, Strony zgodnie postanawiają, iż Umowa Ramowa, Zlecenia Wykonawcze, jak również wszelkie przekazywane między Stronami informacje w jakiejkolwiek formie</w:t>
      </w:r>
      <w:r w:rsidR="00FF167A" w:rsidRPr="00782459">
        <w:rPr>
          <w:rFonts w:asciiTheme="minorHAnsi" w:hAnsiTheme="minorHAnsi" w:cstheme="minorHAnsi"/>
          <w:sz w:val="22"/>
        </w:rPr>
        <w:t>,</w:t>
      </w:r>
      <w:r w:rsidRPr="00782459">
        <w:rPr>
          <w:rFonts w:asciiTheme="minorHAnsi" w:hAnsiTheme="minorHAnsi" w:cstheme="minorHAnsi"/>
          <w:sz w:val="22"/>
        </w:rPr>
        <w:t xml:space="preserve"> w zakresie związanym z Umową Ramową lub Zleceniami Wykonawczymi</w:t>
      </w:r>
      <w:r w:rsidR="00FF167A" w:rsidRPr="00782459">
        <w:rPr>
          <w:rFonts w:asciiTheme="minorHAnsi" w:hAnsiTheme="minorHAnsi" w:cstheme="minorHAnsi"/>
          <w:sz w:val="22"/>
        </w:rPr>
        <w:t>,</w:t>
      </w:r>
      <w:r w:rsidRPr="00782459">
        <w:rPr>
          <w:rFonts w:asciiTheme="minorHAnsi" w:hAnsiTheme="minorHAnsi" w:cstheme="minorHAnsi"/>
          <w:sz w:val="22"/>
        </w:rPr>
        <w:t xml:space="preserve"> stanow</w:t>
      </w:r>
      <w:r w:rsidR="00FF167A" w:rsidRPr="00782459">
        <w:rPr>
          <w:rFonts w:asciiTheme="minorHAnsi" w:hAnsiTheme="minorHAnsi" w:cstheme="minorHAnsi"/>
          <w:sz w:val="22"/>
        </w:rPr>
        <w:t>ią informacje poufne i nie będą (</w:t>
      </w:r>
      <w:r w:rsidRPr="00782459">
        <w:rPr>
          <w:rFonts w:asciiTheme="minorHAnsi" w:hAnsiTheme="minorHAnsi" w:cstheme="minorHAnsi"/>
          <w:sz w:val="22"/>
        </w:rPr>
        <w:t>również po okresie obowiązywania Umo</w:t>
      </w:r>
      <w:r w:rsidR="00FF167A" w:rsidRPr="00782459">
        <w:rPr>
          <w:rFonts w:asciiTheme="minorHAnsi" w:hAnsiTheme="minorHAnsi" w:cstheme="minorHAnsi"/>
          <w:sz w:val="22"/>
        </w:rPr>
        <w:t>wy Ramowej i</w:t>
      </w:r>
      <w:r w:rsidR="007F13B9">
        <w:rPr>
          <w:rFonts w:asciiTheme="minorHAnsi" w:hAnsiTheme="minorHAnsi" w:cstheme="minorHAnsi"/>
          <w:sz w:val="22"/>
        </w:rPr>
        <w:t> </w:t>
      </w:r>
      <w:r w:rsidR="00FF167A" w:rsidRPr="00782459">
        <w:rPr>
          <w:rFonts w:asciiTheme="minorHAnsi" w:hAnsiTheme="minorHAnsi" w:cstheme="minorHAnsi"/>
          <w:sz w:val="22"/>
        </w:rPr>
        <w:t xml:space="preserve">zakończeniu realizacji Zleceń Wykonawczych) </w:t>
      </w:r>
      <w:r w:rsidRPr="00782459">
        <w:rPr>
          <w:rFonts w:asciiTheme="minorHAnsi" w:hAnsiTheme="minorHAnsi" w:cstheme="minorHAnsi"/>
          <w:sz w:val="22"/>
        </w:rPr>
        <w:t>użyte przez żadną ze Stron do innego celu niż należyta realizacja Umowy Ramowej oraz Zleceń Wykonawczych, bez uzyskania pisemnego pozwolenia drugiej Strony. W szczególności</w:t>
      </w:r>
      <w:r w:rsidR="00FF167A" w:rsidRPr="00782459">
        <w:rPr>
          <w:rFonts w:asciiTheme="minorHAnsi" w:hAnsiTheme="minorHAnsi" w:cstheme="minorHAnsi"/>
          <w:sz w:val="22"/>
        </w:rPr>
        <w:t>,</w:t>
      </w:r>
      <w:r w:rsidRPr="00782459">
        <w:rPr>
          <w:rFonts w:asciiTheme="minorHAnsi" w:hAnsiTheme="minorHAnsi" w:cstheme="minorHAnsi"/>
          <w:sz w:val="22"/>
        </w:rPr>
        <w:t xml:space="preserve"> uzyskania zgody wymaga udzielenie przez którąkolwiek ze Stron wszelkiego rodzaju informacji lub komunikatów prasowych lub innych przekazywanych do wiadomości publicznej. </w:t>
      </w:r>
    </w:p>
    <w:p w14:paraId="4B4EE988" w14:textId="74527636" w:rsidR="00CB45F2" w:rsidRDefault="00CB45F2" w:rsidP="007F13B9">
      <w:pPr>
        <w:pStyle w:val="Akapitzlist"/>
        <w:numPr>
          <w:ilvl w:val="0"/>
          <w:numId w:val="58"/>
        </w:numPr>
        <w:spacing w:after="0" w:line="360" w:lineRule="auto"/>
        <w:ind w:left="567" w:hanging="567"/>
        <w:rPr>
          <w:rFonts w:asciiTheme="minorHAnsi" w:hAnsiTheme="minorHAnsi" w:cstheme="minorHAnsi"/>
          <w:sz w:val="22"/>
        </w:rPr>
      </w:pPr>
      <w:r w:rsidRPr="00CB45F2">
        <w:rPr>
          <w:rFonts w:asciiTheme="minorHAnsi" w:hAnsiTheme="minorHAnsi" w:cstheme="minorHAnsi"/>
          <w:sz w:val="22"/>
        </w:rPr>
        <w:t>Strony zobowiązują się do podjęcia wszelkich niezbędnych działań mających na celu spowodowanie zachowania przez zatrudniane przez siebie osoby, w tajemnicy informacji poufnych, w szczególności:</w:t>
      </w:r>
    </w:p>
    <w:p w14:paraId="767D50B1" w14:textId="07D110AF" w:rsidR="00CB45F2" w:rsidRDefault="00CB45F2" w:rsidP="00CB45F2">
      <w:pPr>
        <w:pStyle w:val="Akapitzlist"/>
        <w:numPr>
          <w:ilvl w:val="2"/>
          <w:numId w:val="58"/>
        </w:numPr>
        <w:spacing w:after="0" w:line="360" w:lineRule="auto"/>
        <w:ind w:hanging="657"/>
        <w:rPr>
          <w:rFonts w:asciiTheme="minorHAnsi" w:hAnsiTheme="minorHAnsi" w:cstheme="minorHAnsi"/>
          <w:sz w:val="22"/>
        </w:rPr>
      </w:pPr>
      <w:r w:rsidRPr="00CB45F2">
        <w:rPr>
          <w:rFonts w:asciiTheme="minorHAnsi" w:hAnsiTheme="minorHAnsi" w:cstheme="minorHAnsi"/>
          <w:sz w:val="22"/>
        </w:rPr>
        <w:t>do nie ujawniania w jakiejkolwiek formie poufnych informacji dotyczących drugiej Strony, a uzyskanych w toku realizacji Umowy Ramowej i Zleceń Wykonawczych, jakiejkolwiek osobie trzeciej</w:t>
      </w:r>
      <w:r>
        <w:rPr>
          <w:rFonts w:asciiTheme="minorHAnsi" w:hAnsiTheme="minorHAnsi" w:cstheme="minorHAnsi"/>
          <w:sz w:val="22"/>
        </w:rPr>
        <w:t>,</w:t>
      </w:r>
    </w:p>
    <w:p w14:paraId="113F3528" w14:textId="12B79C61" w:rsidR="00CB45F2" w:rsidRDefault="00CB45F2" w:rsidP="00CB45F2">
      <w:pPr>
        <w:pStyle w:val="Akapitzlist"/>
        <w:numPr>
          <w:ilvl w:val="2"/>
          <w:numId w:val="58"/>
        </w:numPr>
        <w:spacing w:after="0" w:line="360" w:lineRule="auto"/>
        <w:ind w:hanging="657"/>
        <w:rPr>
          <w:rFonts w:asciiTheme="minorHAnsi" w:hAnsiTheme="minorHAnsi" w:cstheme="minorHAnsi"/>
          <w:sz w:val="22"/>
        </w:rPr>
      </w:pPr>
      <w:r w:rsidRPr="00CB45F2">
        <w:rPr>
          <w:rFonts w:asciiTheme="minorHAnsi" w:hAnsiTheme="minorHAnsi" w:cstheme="minorHAnsi"/>
          <w:sz w:val="22"/>
        </w:rPr>
        <w:t>do udostępniania zatrudnianym przez siebie osobom poufnych informacji dotyczących drugiej Strony tylko w zakresie podstawowej i niezbędnej wiedzy dla potrzeb realizacji przedmiotu Umowy Ramowej i Zleceń Wykonawczych</w:t>
      </w:r>
      <w:r>
        <w:rPr>
          <w:rFonts w:asciiTheme="minorHAnsi" w:hAnsiTheme="minorHAnsi" w:cstheme="minorHAnsi"/>
          <w:sz w:val="22"/>
        </w:rPr>
        <w:t>,</w:t>
      </w:r>
    </w:p>
    <w:p w14:paraId="26B70A4A" w14:textId="134ECB57" w:rsidR="00CB45F2" w:rsidRDefault="00CB45F2" w:rsidP="00CB45F2">
      <w:pPr>
        <w:pStyle w:val="Akapitzlist"/>
        <w:numPr>
          <w:ilvl w:val="2"/>
          <w:numId w:val="58"/>
        </w:numPr>
        <w:spacing w:after="0" w:line="360" w:lineRule="auto"/>
        <w:ind w:hanging="657"/>
        <w:rPr>
          <w:rFonts w:asciiTheme="minorHAnsi" w:hAnsiTheme="minorHAnsi" w:cstheme="minorHAnsi"/>
          <w:sz w:val="22"/>
        </w:rPr>
      </w:pPr>
      <w:r w:rsidRPr="00CB45F2">
        <w:rPr>
          <w:rFonts w:asciiTheme="minorHAnsi" w:hAnsiTheme="minorHAnsi" w:cstheme="minorHAnsi"/>
          <w:sz w:val="22"/>
        </w:rPr>
        <w:t>na pisemne żądanie jednej ze Stron bezzwłocznie zwrócić lub zniszczyć jakiekolwiek dokumenty lub inne nośniki informacji poufnych pochodzących od drugiej Strony wraz z</w:t>
      </w:r>
      <w:r w:rsidR="00BE099B">
        <w:rPr>
          <w:rFonts w:asciiTheme="minorHAnsi" w:hAnsiTheme="minorHAnsi" w:cstheme="minorHAnsi"/>
          <w:sz w:val="22"/>
        </w:rPr>
        <w:t> </w:t>
      </w:r>
      <w:r w:rsidRPr="00CB45F2">
        <w:rPr>
          <w:rFonts w:asciiTheme="minorHAnsi" w:hAnsiTheme="minorHAnsi" w:cstheme="minorHAnsi"/>
          <w:sz w:val="22"/>
        </w:rPr>
        <w:t>ich kopiami.</w:t>
      </w:r>
    </w:p>
    <w:p w14:paraId="27B51FB8" w14:textId="70624B9B" w:rsidR="00CB45F2" w:rsidRDefault="00CB45F2" w:rsidP="0028665C">
      <w:pPr>
        <w:pStyle w:val="Akapitzlist"/>
        <w:numPr>
          <w:ilvl w:val="0"/>
          <w:numId w:val="58"/>
        </w:numPr>
        <w:spacing w:after="0" w:line="360" w:lineRule="auto"/>
        <w:ind w:left="567" w:hanging="567"/>
        <w:rPr>
          <w:rFonts w:asciiTheme="minorHAnsi" w:hAnsiTheme="minorHAnsi" w:cstheme="minorHAnsi"/>
          <w:sz w:val="22"/>
        </w:rPr>
      </w:pPr>
      <w:r w:rsidRPr="00CB45F2">
        <w:rPr>
          <w:rFonts w:asciiTheme="minorHAnsi" w:hAnsiTheme="minorHAnsi" w:cstheme="minorHAnsi"/>
          <w:sz w:val="22"/>
        </w:rPr>
        <w:t>Ograniczenia, o których mowa wyżej</w:t>
      </w:r>
      <w:r w:rsidR="00AA05FA">
        <w:rPr>
          <w:rFonts w:asciiTheme="minorHAnsi" w:hAnsiTheme="minorHAnsi" w:cstheme="minorHAnsi"/>
          <w:sz w:val="22"/>
        </w:rPr>
        <w:t>,</w:t>
      </w:r>
      <w:r w:rsidRPr="00CB45F2">
        <w:rPr>
          <w:rFonts w:asciiTheme="minorHAnsi" w:hAnsiTheme="minorHAnsi" w:cstheme="minorHAnsi"/>
          <w:sz w:val="22"/>
        </w:rPr>
        <w:t xml:space="preserve"> nie mają zastosowania do informacji, które:</w:t>
      </w:r>
    </w:p>
    <w:p w14:paraId="058A6383" w14:textId="66E5E294" w:rsidR="00CB45F2" w:rsidRDefault="00BE099B" w:rsidP="00BE099B">
      <w:pPr>
        <w:pStyle w:val="Akapitzlist"/>
        <w:numPr>
          <w:ilvl w:val="8"/>
          <w:numId w:val="58"/>
        </w:numPr>
        <w:spacing w:after="0" w:line="360" w:lineRule="auto"/>
        <w:ind w:left="1418" w:hanging="709"/>
        <w:rPr>
          <w:rFonts w:asciiTheme="minorHAnsi" w:hAnsiTheme="minorHAnsi" w:cstheme="minorHAnsi"/>
          <w:sz w:val="22"/>
        </w:rPr>
      </w:pPr>
      <w:r w:rsidRPr="00BE099B">
        <w:rPr>
          <w:rFonts w:asciiTheme="minorHAnsi" w:hAnsiTheme="minorHAnsi" w:cstheme="minorHAnsi"/>
          <w:sz w:val="22"/>
        </w:rPr>
        <w:t>staną się publicznie dostępne bez naruszenia postanowień Umowy Ramowej i Zleceń Wykonawczych;</w:t>
      </w:r>
    </w:p>
    <w:p w14:paraId="6257E373" w14:textId="5055F866" w:rsidR="00BE099B" w:rsidRDefault="00BE099B" w:rsidP="00BE099B">
      <w:pPr>
        <w:pStyle w:val="Akapitzlist"/>
        <w:numPr>
          <w:ilvl w:val="8"/>
          <w:numId w:val="58"/>
        </w:numPr>
        <w:spacing w:after="0" w:line="360" w:lineRule="auto"/>
        <w:ind w:left="1418" w:hanging="709"/>
        <w:rPr>
          <w:rFonts w:asciiTheme="minorHAnsi" w:hAnsiTheme="minorHAnsi" w:cstheme="minorHAnsi"/>
          <w:sz w:val="22"/>
        </w:rPr>
      </w:pPr>
      <w:r w:rsidRPr="00BE099B">
        <w:rPr>
          <w:rFonts w:asciiTheme="minorHAnsi" w:hAnsiTheme="minorHAnsi" w:cstheme="minorHAnsi"/>
          <w:sz w:val="22"/>
        </w:rPr>
        <w:t>zostaną ujawnione jakiejkolwiek osobie trzeciej po uzyskaniu uprzedniej pisemnej zgody drugiej Strony;</w:t>
      </w:r>
    </w:p>
    <w:p w14:paraId="1A89C84A" w14:textId="0FCCA0D5" w:rsidR="00BE099B" w:rsidRDefault="00BE099B" w:rsidP="00BE099B">
      <w:pPr>
        <w:pStyle w:val="Akapitzlist"/>
        <w:numPr>
          <w:ilvl w:val="8"/>
          <w:numId w:val="58"/>
        </w:numPr>
        <w:spacing w:after="0" w:line="360" w:lineRule="auto"/>
        <w:ind w:left="1418" w:hanging="709"/>
        <w:rPr>
          <w:rFonts w:asciiTheme="minorHAnsi" w:hAnsiTheme="minorHAnsi" w:cstheme="minorHAnsi"/>
          <w:sz w:val="22"/>
        </w:rPr>
      </w:pPr>
      <w:r w:rsidRPr="00BE099B">
        <w:rPr>
          <w:rFonts w:asciiTheme="minorHAnsi" w:hAnsiTheme="minorHAnsi" w:cstheme="minorHAnsi"/>
          <w:sz w:val="22"/>
        </w:rPr>
        <w:lastRenderedPageBreak/>
        <w:t>ich ujawnienie będzie wymagane przepisami prawa lub orzeczeniem właściwego sądu lub organu administracji publicznej.</w:t>
      </w:r>
    </w:p>
    <w:p w14:paraId="0CCBFC0B" w14:textId="25F09AA9" w:rsidR="00BE099B" w:rsidRDefault="00BE099B" w:rsidP="00BE099B">
      <w:pPr>
        <w:pStyle w:val="Akapitzlist"/>
        <w:numPr>
          <w:ilvl w:val="0"/>
          <w:numId w:val="58"/>
        </w:numPr>
        <w:spacing w:after="0" w:line="360" w:lineRule="auto"/>
        <w:ind w:left="567" w:hanging="567"/>
        <w:rPr>
          <w:rFonts w:asciiTheme="minorHAnsi" w:hAnsiTheme="minorHAnsi" w:cstheme="minorHAnsi"/>
          <w:sz w:val="22"/>
        </w:rPr>
      </w:pPr>
      <w:r w:rsidRPr="00BE099B">
        <w:rPr>
          <w:rFonts w:asciiTheme="minorHAnsi" w:hAnsiTheme="minorHAnsi" w:cstheme="minorHAnsi"/>
          <w:sz w:val="22"/>
        </w:rPr>
        <w:t>Strony zgodnie postanawiają, że ujawnienie informacji poufnych, z zastrzeżeniem ich poufnego charakteru, działającemu w imieniu Strony konsultantowi lub podwykonawcy</w:t>
      </w:r>
      <w:r w:rsidR="001A031D">
        <w:rPr>
          <w:rFonts w:asciiTheme="minorHAnsi" w:hAnsiTheme="minorHAnsi" w:cstheme="minorHAnsi"/>
          <w:sz w:val="22"/>
        </w:rPr>
        <w:t>,</w:t>
      </w:r>
      <w:r w:rsidRPr="00BE099B">
        <w:rPr>
          <w:rFonts w:asciiTheme="minorHAnsi" w:hAnsiTheme="minorHAnsi" w:cstheme="minorHAnsi"/>
          <w:sz w:val="22"/>
        </w:rPr>
        <w:t xml:space="preserve"> nie stanowi naruszenia obowiązku zachowania poufności.</w:t>
      </w:r>
    </w:p>
    <w:p w14:paraId="71A30A7D" w14:textId="733561A8" w:rsidR="003F76FF" w:rsidRDefault="003F76FF" w:rsidP="00BE099B">
      <w:pPr>
        <w:pStyle w:val="Akapitzlist"/>
        <w:numPr>
          <w:ilvl w:val="0"/>
          <w:numId w:val="58"/>
        </w:numPr>
        <w:spacing w:after="0" w:line="360" w:lineRule="auto"/>
        <w:ind w:left="567" w:hanging="567"/>
        <w:rPr>
          <w:rFonts w:asciiTheme="minorHAnsi" w:hAnsiTheme="minorHAnsi" w:cstheme="minorHAnsi"/>
          <w:sz w:val="22"/>
        </w:rPr>
      </w:pPr>
      <w:r w:rsidRPr="003F76FF">
        <w:rPr>
          <w:rFonts w:asciiTheme="minorHAnsi" w:hAnsiTheme="minorHAnsi" w:cstheme="minorHAnsi"/>
          <w:sz w:val="22"/>
        </w:rPr>
        <w:t>Strony odpowiadają za zachowanie poufności przez zatrudniane przez siebie osoby, konsultantów oraz podwykonawców.</w:t>
      </w:r>
    </w:p>
    <w:p w14:paraId="19C99130" w14:textId="24781E90" w:rsidR="003F76FF" w:rsidRDefault="003F76FF" w:rsidP="00BE099B">
      <w:pPr>
        <w:pStyle w:val="Akapitzlist"/>
        <w:numPr>
          <w:ilvl w:val="0"/>
          <w:numId w:val="58"/>
        </w:numPr>
        <w:spacing w:after="0" w:line="360" w:lineRule="auto"/>
        <w:ind w:left="567" w:hanging="567"/>
        <w:rPr>
          <w:rFonts w:asciiTheme="minorHAnsi" w:hAnsiTheme="minorHAnsi" w:cstheme="minorHAnsi"/>
          <w:sz w:val="22"/>
        </w:rPr>
      </w:pPr>
      <w:r w:rsidRPr="003F76FF">
        <w:rPr>
          <w:rFonts w:asciiTheme="minorHAnsi" w:hAnsiTheme="minorHAnsi" w:cstheme="minorHAnsi"/>
          <w:sz w:val="22"/>
        </w:rPr>
        <w:t>W przypadku naruszenia przez którąkolwiek ze Stron obowiązku zachowania poufności, Strona naruszająca zobowiązana będzie do zapłaty na rzecz drugiej Strony kary umownej w wysokości 10 000 PLN</w:t>
      </w:r>
      <w:r w:rsidR="001A031D">
        <w:rPr>
          <w:rFonts w:asciiTheme="minorHAnsi" w:hAnsiTheme="minorHAnsi" w:cstheme="minorHAnsi"/>
          <w:sz w:val="22"/>
        </w:rPr>
        <w:t>, za każdy przypadek naruszenia</w:t>
      </w:r>
      <w:r w:rsidRPr="003F76FF">
        <w:rPr>
          <w:rFonts w:asciiTheme="minorHAnsi" w:hAnsiTheme="minorHAnsi" w:cstheme="minorHAnsi"/>
          <w:sz w:val="22"/>
        </w:rPr>
        <w:t>. Strony dopuszczają żądanie odszkodowania przenoszącego wysokość zastrzeżonej kary.</w:t>
      </w:r>
    </w:p>
    <w:p w14:paraId="507E4A0A" w14:textId="2F48410F" w:rsidR="008274D1" w:rsidRDefault="003F76FF" w:rsidP="001A031D">
      <w:pPr>
        <w:pStyle w:val="Akapitzlist"/>
        <w:numPr>
          <w:ilvl w:val="0"/>
          <w:numId w:val="58"/>
        </w:numPr>
        <w:spacing w:after="0" w:line="360" w:lineRule="auto"/>
        <w:ind w:left="567" w:hanging="567"/>
        <w:rPr>
          <w:rFonts w:asciiTheme="minorHAnsi" w:hAnsiTheme="minorHAnsi" w:cstheme="minorHAnsi"/>
          <w:sz w:val="22"/>
        </w:rPr>
      </w:pPr>
      <w:r w:rsidRPr="003F76FF">
        <w:rPr>
          <w:rFonts w:asciiTheme="minorHAnsi" w:hAnsiTheme="minorHAnsi" w:cstheme="minorHAnsi"/>
          <w:sz w:val="22"/>
        </w:rPr>
        <w:t xml:space="preserve">Zamawiający jest uprawniony do przekazania treści Umowy (w tym oferty Wykonawcy) oraz informacji dotyczących jej realizacji do PGE Polska Grupa Energetyczna S.A. z siedzibą w Lublinie lub innego podmiotu należącego do Grupy Kapitałowej PGE w związku z wymogami nałożonymi przepisami prawa.  </w:t>
      </w:r>
    </w:p>
    <w:p w14:paraId="1F369DC7" w14:textId="77777777" w:rsidR="001A031D" w:rsidRPr="001A031D" w:rsidRDefault="001A031D" w:rsidP="001A031D">
      <w:pPr>
        <w:pStyle w:val="Akapitzlist"/>
        <w:spacing w:after="0" w:line="360" w:lineRule="auto"/>
        <w:ind w:left="567" w:firstLine="0"/>
        <w:rPr>
          <w:rFonts w:asciiTheme="minorHAnsi" w:hAnsiTheme="minorHAnsi" w:cstheme="minorHAnsi"/>
          <w:sz w:val="22"/>
        </w:rPr>
      </w:pPr>
    </w:p>
    <w:p w14:paraId="58F5E26E" w14:textId="77777777" w:rsidR="00FF167A" w:rsidRDefault="00FF167A" w:rsidP="00187250">
      <w:pPr>
        <w:spacing w:after="267" w:line="360" w:lineRule="auto"/>
        <w:ind w:left="720" w:hanging="720"/>
        <w:rPr>
          <w:rFonts w:asciiTheme="minorHAnsi" w:hAnsiTheme="minorHAnsi" w:cstheme="minorHAnsi"/>
          <w:b/>
          <w:color w:val="1F497D"/>
          <w:sz w:val="22"/>
          <w:u w:val="single" w:color="1F497D"/>
        </w:rPr>
      </w:pPr>
      <w:r w:rsidRPr="00FF167A">
        <w:rPr>
          <w:rFonts w:asciiTheme="minorHAnsi" w:hAnsiTheme="minorHAnsi" w:cstheme="minorHAnsi"/>
          <w:b/>
          <w:color w:val="1F497D"/>
          <w:sz w:val="22"/>
          <w:u w:val="single" w:color="1F497D"/>
        </w:rPr>
        <w:t xml:space="preserve">§ 14. OCHRONA DANYCH OSOBOWYCH </w:t>
      </w:r>
    </w:p>
    <w:p w14:paraId="6BFC7258" w14:textId="2214AB3A" w:rsidR="00187250" w:rsidRDefault="00187250" w:rsidP="006C0BE1">
      <w:pPr>
        <w:pStyle w:val="Akapitzlist"/>
        <w:numPr>
          <w:ilvl w:val="0"/>
          <w:numId w:val="59"/>
        </w:numPr>
        <w:spacing w:after="0" w:line="360" w:lineRule="auto"/>
        <w:ind w:left="567" w:hanging="567"/>
        <w:rPr>
          <w:rFonts w:asciiTheme="minorHAnsi" w:hAnsiTheme="minorHAnsi" w:cstheme="minorHAnsi"/>
          <w:sz w:val="22"/>
        </w:rPr>
      </w:pPr>
      <w:r w:rsidRPr="0028665C">
        <w:rPr>
          <w:rFonts w:asciiTheme="minorHAnsi" w:hAnsiTheme="minorHAnsi" w:cstheme="minorHAnsi"/>
          <w:sz w:val="22"/>
        </w:rPr>
        <w:t>Strony Umowy</w:t>
      </w:r>
      <w:r w:rsidR="00FF167A" w:rsidRPr="0028665C">
        <w:rPr>
          <w:rFonts w:asciiTheme="minorHAnsi" w:hAnsiTheme="minorHAnsi" w:cstheme="minorHAnsi"/>
          <w:sz w:val="22"/>
        </w:rPr>
        <w:t xml:space="preserve"> Ramowej</w:t>
      </w:r>
      <w:r w:rsidRPr="0028665C">
        <w:rPr>
          <w:rFonts w:asciiTheme="minorHAnsi" w:hAnsiTheme="minorHAnsi" w:cstheme="minorHAnsi"/>
          <w:sz w:val="22"/>
        </w:rPr>
        <w:t>, a także Podwykonawcy Stron, o ile występują w procesie przetwarzania danych, zobowiązują się do ochrony danych osobowych udostępnianych wzajemnie w związku z jej wykonaniem, stosując w tym celu środki organizacyjno-techniczne, o</w:t>
      </w:r>
      <w:r w:rsidR="006C0BE1">
        <w:rPr>
          <w:rFonts w:asciiTheme="minorHAnsi" w:hAnsiTheme="minorHAnsi" w:cstheme="minorHAnsi"/>
          <w:sz w:val="22"/>
        </w:rPr>
        <w:t> </w:t>
      </w:r>
      <w:r w:rsidRPr="00782459">
        <w:rPr>
          <w:rFonts w:asciiTheme="minorHAnsi" w:hAnsiTheme="minorHAnsi" w:cstheme="minorHAnsi"/>
          <w:sz w:val="22"/>
        </w:rPr>
        <w:t>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09D8BE65" w14:textId="0D4BC02F"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w:t>
      </w:r>
      <w:r>
        <w:rPr>
          <w:rFonts w:asciiTheme="minorHAnsi" w:hAnsiTheme="minorHAnsi" w:cstheme="minorHAnsi"/>
          <w:sz w:val="22"/>
        </w:rPr>
        <w:t> </w:t>
      </w:r>
      <w:r w:rsidRPr="006C0BE1">
        <w:rPr>
          <w:rFonts w:asciiTheme="minorHAnsi" w:hAnsiTheme="minorHAnsi" w:cstheme="minorHAnsi"/>
          <w:sz w:val="22"/>
        </w:rPr>
        <w:t>tajemnicy informacji prawnie chronionych.</w:t>
      </w:r>
    </w:p>
    <w:p w14:paraId="402BAE81" w14:textId="6CCE9323"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lastRenderedPageBreak/>
        <w:t>Strony oświadczają, że udostępniają sobie wzajemnie dane pracowników wyznaczonych do reprezentacji Stron i realizacji Umowy w celu i zakresie niezbędnym do prawidłowej realizacji Umowy.</w:t>
      </w:r>
    </w:p>
    <w:p w14:paraId="674ECB3B" w14:textId="7691FB75"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Dane osobowe będą przetwarzane przez Strony jedynie w celu i zakresie niezbędnym do wykonania zadań związanych z realizacją zawartej Umowy.</w:t>
      </w:r>
    </w:p>
    <w:p w14:paraId="4E8F1EF4" w14:textId="22327280"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3F76FF">
        <w:rPr>
          <w:rFonts w:asciiTheme="minorHAnsi" w:hAnsiTheme="minorHAnsi" w:cstheme="minorHAnsi"/>
          <w:sz w:val="22"/>
        </w:rPr>
        <w:t xml:space="preserve">Klauzula informacyjna dla osób wyznaczonych przez Wykonawcę do wykonywania Umowy stanowi </w:t>
      </w:r>
      <w:r w:rsidR="00CF297B" w:rsidRPr="00FE18E4">
        <w:rPr>
          <w:rFonts w:asciiTheme="minorHAnsi" w:hAnsiTheme="minorHAnsi" w:cstheme="minorHAnsi"/>
          <w:sz w:val="22"/>
        </w:rPr>
        <w:t>Z</w:t>
      </w:r>
      <w:r w:rsidRPr="00FE18E4">
        <w:rPr>
          <w:rFonts w:asciiTheme="minorHAnsi" w:hAnsiTheme="minorHAnsi" w:cstheme="minorHAnsi"/>
          <w:sz w:val="22"/>
        </w:rPr>
        <w:t xml:space="preserve">ałącznik nr </w:t>
      </w:r>
      <w:r w:rsidR="00B32187" w:rsidRPr="00FE18E4">
        <w:rPr>
          <w:rFonts w:asciiTheme="minorHAnsi" w:hAnsiTheme="minorHAnsi" w:cstheme="minorHAnsi"/>
          <w:sz w:val="22"/>
        </w:rPr>
        <w:t>6</w:t>
      </w:r>
      <w:r w:rsidRPr="00FE18E4">
        <w:rPr>
          <w:rFonts w:asciiTheme="minorHAnsi" w:hAnsiTheme="minorHAnsi" w:cstheme="minorHAnsi"/>
          <w:sz w:val="22"/>
        </w:rPr>
        <w:t xml:space="preserve"> do Umowy. Klauzula informacyjna dla osób wyznaczonych przez </w:t>
      </w:r>
      <w:r w:rsidR="00CF297B" w:rsidRPr="00FE18E4">
        <w:rPr>
          <w:rFonts w:asciiTheme="minorHAnsi" w:hAnsiTheme="minorHAnsi" w:cstheme="minorHAnsi"/>
          <w:sz w:val="22"/>
        </w:rPr>
        <w:t>Zamawiającego</w:t>
      </w:r>
      <w:r w:rsidRPr="00FE18E4">
        <w:rPr>
          <w:rFonts w:asciiTheme="minorHAnsi" w:hAnsiTheme="minorHAnsi" w:cstheme="minorHAnsi"/>
          <w:sz w:val="22"/>
        </w:rPr>
        <w:t xml:space="preserve"> do wykonania Umowy stanowi </w:t>
      </w:r>
      <w:r w:rsidR="00CF297B" w:rsidRPr="00FE18E4">
        <w:rPr>
          <w:rFonts w:asciiTheme="minorHAnsi" w:hAnsiTheme="minorHAnsi" w:cstheme="minorHAnsi"/>
          <w:sz w:val="22"/>
        </w:rPr>
        <w:t>Z</w:t>
      </w:r>
      <w:r w:rsidRPr="00FE18E4">
        <w:rPr>
          <w:rFonts w:asciiTheme="minorHAnsi" w:hAnsiTheme="minorHAnsi" w:cstheme="minorHAnsi"/>
          <w:sz w:val="22"/>
        </w:rPr>
        <w:t xml:space="preserve">ałącznik nr </w:t>
      </w:r>
      <w:r w:rsidR="00B32187" w:rsidRPr="00FE18E4">
        <w:rPr>
          <w:rFonts w:asciiTheme="minorHAnsi" w:hAnsiTheme="minorHAnsi" w:cstheme="minorHAnsi"/>
          <w:sz w:val="22"/>
        </w:rPr>
        <w:t>7</w:t>
      </w:r>
      <w:r w:rsidRPr="00FE18E4">
        <w:rPr>
          <w:rFonts w:asciiTheme="minorHAnsi" w:hAnsiTheme="minorHAnsi" w:cstheme="minorHAnsi"/>
          <w:sz w:val="22"/>
        </w:rPr>
        <w:t xml:space="preserve"> (kla</w:t>
      </w:r>
      <w:r w:rsidRPr="003F76FF">
        <w:rPr>
          <w:rFonts w:asciiTheme="minorHAnsi" w:hAnsiTheme="minorHAnsi" w:cstheme="minorHAnsi"/>
          <w:sz w:val="22"/>
        </w:rPr>
        <w:t>uzula przekazana przez podmiot, z którym PGE Dystrybucja S.A. zawiera Umowę).</w:t>
      </w:r>
    </w:p>
    <w:p w14:paraId="241B2EBE" w14:textId="74AC0A82"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Strony są zobowiązane poinformować osoby wyznaczone do wykonania Umowy o miejscu udostępnienia informacji, o których mowa w pkt powyżej.</w:t>
      </w:r>
    </w:p>
    <w:p w14:paraId="6CA92BDA" w14:textId="6338D9A1"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Niezależnie od postanowień powyżej, każda ze Stron, jeśli będzie to konieczne, zrealizuje własny obowiązek informacyjny w przyjęty przez siebie sposób.</w:t>
      </w:r>
    </w:p>
    <w:p w14:paraId="6FA6923A" w14:textId="640B1F50"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Żadna ze Stron nie będzie ponosić odpowiedzialności za niezgodne z przepisami działania i</w:t>
      </w:r>
      <w:r>
        <w:rPr>
          <w:rFonts w:asciiTheme="minorHAnsi" w:hAnsiTheme="minorHAnsi" w:cstheme="minorHAnsi"/>
          <w:sz w:val="22"/>
        </w:rPr>
        <w:t> </w:t>
      </w:r>
      <w:r w:rsidRPr="006C0BE1">
        <w:rPr>
          <w:rFonts w:asciiTheme="minorHAnsi" w:hAnsiTheme="minorHAnsi" w:cstheme="minorHAnsi"/>
          <w:sz w:val="22"/>
        </w:rPr>
        <w:t>zaniechania innej Strony w zakresie obowiązków związanych z przetwarzaniem danych osobowych.</w:t>
      </w:r>
    </w:p>
    <w:p w14:paraId="38AD5924" w14:textId="70C86BA7" w:rsidR="006C0BE1" w:rsidRDefault="006C0BE1" w:rsidP="006C0BE1">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 xml:space="preserve">Wykonawca zobowiązany jest na wezwanie Zamawiającego przedstawić potwierdzenie wypełnienia obowiązku informacyjnego, o którym mowa w </w:t>
      </w:r>
      <w:r w:rsidR="00CF297B">
        <w:rPr>
          <w:rFonts w:asciiTheme="minorHAnsi" w:hAnsiTheme="minorHAnsi" w:cstheme="minorHAnsi"/>
          <w:sz w:val="22"/>
        </w:rPr>
        <w:t>ust.</w:t>
      </w:r>
      <w:r w:rsidRPr="006C0BE1">
        <w:rPr>
          <w:rFonts w:asciiTheme="minorHAnsi" w:hAnsiTheme="minorHAnsi" w:cstheme="minorHAnsi"/>
          <w:sz w:val="22"/>
        </w:rPr>
        <w:t xml:space="preserve"> 14.5, w terminie nie dłuższym niż 7 dni od otrzymania wezwania. Wezwanie może zostać złożone pisemnie na adres korespondencyjny Wykonawcy lub za pośrednictwem poczty elektronicznej na adres mailowy osoby odpowiedzialnej za realizację Umowy Ramowej.</w:t>
      </w:r>
    </w:p>
    <w:p w14:paraId="46163EA6" w14:textId="763B1294" w:rsidR="006C0BE1" w:rsidRDefault="006C0BE1" w:rsidP="00782459">
      <w:pPr>
        <w:pStyle w:val="Akapitzlist"/>
        <w:numPr>
          <w:ilvl w:val="0"/>
          <w:numId w:val="59"/>
        </w:numPr>
        <w:spacing w:after="0" w:line="360" w:lineRule="auto"/>
        <w:ind w:left="567" w:hanging="567"/>
        <w:rPr>
          <w:rFonts w:asciiTheme="minorHAnsi" w:hAnsiTheme="minorHAnsi" w:cstheme="minorHAnsi"/>
          <w:sz w:val="22"/>
        </w:rPr>
      </w:pPr>
      <w:r w:rsidRPr="006C0BE1">
        <w:rPr>
          <w:rFonts w:asciiTheme="minorHAnsi" w:hAnsiTheme="minorHAnsi" w:cstheme="minorHAnsi"/>
          <w:sz w:val="22"/>
        </w:rPr>
        <w:t xml:space="preserve">Niezależnie od ustępów powyższych, jeżeli w związku z wykonaniem Umowy niezbędne będzie powierzenie przetwarzania </w:t>
      </w:r>
      <w:r w:rsidR="00CF297B">
        <w:rPr>
          <w:rFonts w:asciiTheme="minorHAnsi" w:hAnsiTheme="minorHAnsi" w:cstheme="minorHAnsi"/>
          <w:sz w:val="22"/>
        </w:rPr>
        <w:t>d</w:t>
      </w:r>
      <w:r w:rsidRPr="006C0BE1">
        <w:rPr>
          <w:rFonts w:asciiTheme="minorHAnsi" w:hAnsiTheme="minorHAnsi" w:cstheme="minorHAnsi"/>
          <w:sz w:val="22"/>
        </w:rPr>
        <w:t xml:space="preserve">anych osobowych lub ich udostępnienie, Strona która otrzyma </w:t>
      </w:r>
      <w:r w:rsidR="00CF297B">
        <w:rPr>
          <w:rFonts w:asciiTheme="minorHAnsi" w:hAnsiTheme="minorHAnsi" w:cstheme="minorHAnsi"/>
          <w:sz w:val="22"/>
        </w:rPr>
        <w:t>d</w:t>
      </w:r>
      <w:r w:rsidRPr="006C0BE1">
        <w:rPr>
          <w:rFonts w:asciiTheme="minorHAnsi" w:hAnsiTheme="minorHAnsi" w:cstheme="minorHAnsi"/>
          <w:sz w:val="22"/>
        </w:rPr>
        <w:t xml:space="preserve">ane osobowe lub będzie przetwarzała </w:t>
      </w:r>
      <w:r w:rsidR="00CF297B">
        <w:rPr>
          <w:rFonts w:asciiTheme="minorHAnsi" w:hAnsiTheme="minorHAnsi" w:cstheme="minorHAnsi"/>
          <w:sz w:val="22"/>
        </w:rPr>
        <w:t>d</w:t>
      </w:r>
      <w:r w:rsidRPr="006C0BE1">
        <w:rPr>
          <w:rFonts w:asciiTheme="minorHAnsi" w:hAnsiTheme="minorHAnsi" w:cstheme="minorHAnsi"/>
          <w:sz w:val="22"/>
        </w:rPr>
        <w:t xml:space="preserve">ane osobowe, jest zobowiązana uwzględnić wymogi określone w obowiązujących przepisach, w szczególności RODO i w </w:t>
      </w:r>
      <w:r w:rsidR="00CF297B">
        <w:rPr>
          <w:rFonts w:asciiTheme="minorHAnsi" w:hAnsiTheme="minorHAnsi" w:cstheme="minorHAnsi"/>
          <w:sz w:val="22"/>
        </w:rPr>
        <w:t>u</w:t>
      </w:r>
      <w:r w:rsidRPr="006C0BE1">
        <w:rPr>
          <w:rFonts w:asciiTheme="minorHAnsi" w:hAnsiTheme="minorHAnsi" w:cstheme="minorHAnsi"/>
          <w:sz w:val="22"/>
        </w:rPr>
        <w:t>stawie z dnia 10 maja 2018 r. o ochronie Danych osobowych</w:t>
      </w:r>
      <w:r w:rsidR="00CF297B">
        <w:rPr>
          <w:rFonts w:asciiTheme="minorHAnsi" w:hAnsiTheme="minorHAnsi" w:cstheme="minorHAnsi"/>
          <w:sz w:val="22"/>
        </w:rPr>
        <w:t>.</w:t>
      </w:r>
      <w:r w:rsidRPr="006C0BE1">
        <w:rPr>
          <w:rFonts w:asciiTheme="minorHAnsi" w:hAnsiTheme="minorHAnsi" w:cstheme="minorHAnsi"/>
          <w:sz w:val="22"/>
        </w:rPr>
        <w:t xml:space="preserve"> </w:t>
      </w:r>
      <w:r w:rsidR="00CF297B">
        <w:rPr>
          <w:rFonts w:asciiTheme="minorHAnsi" w:hAnsiTheme="minorHAnsi" w:cstheme="minorHAnsi"/>
          <w:sz w:val="22"/>
        </w:rPr>
        <w:t>P</w:t>
      </w:r>
      <w:r w:rsidRPr="006C0BE1">
        <w:rPr>
          <w:rFonts w:asciiTheme="minorHAnsi" w:hAnsiTheme="minorHAnsi" w:cstheme="minorHAnsi"/>
          <w:sz w:val="22"/>
        </w:rPr>
        <w:t xml:space="preserve">onadto Strony uregulują kwestię przepływu </w:t>
      </w:r>
      <w:r w:rsidR="00CF297B">
        <w:rPr>
          <w:rFonts w:asciiTheme="minorHAnsi" w:hAnsiTheme="minorHAnsi" w:cstheme="minorHAnsi"/>
          <w:sz w:val="22"/>
        </w:rPr>
        <w:t>d</w:t>
      </w:r>
      <w:r w:rsidRPr="006C0BE1">
        <w:rPr>
          <w:rFonts w:asciiTheme="minorHAnsi" w:hAnsiTheme="minorHAnsi" w:cstheme="minorHAnsi"/>
          <w:sz w:val="22"/>
        </w:rPr>
        <w:t xml:space="preserve">anych osobowych w formie pisemnej poprzez zawarcie odrębnej umowy powierzenia przetwarzania danych zgodnie ze wzorem obowiązującym w PGE Dystrybucja S.A. (Załącznik nr 5 do Umowy Ramowej), w której uregulują w szczególności cel i zakres przetwarzania </w:t>
      </w:r>
      <w:r w:rsidR="00CF297B">
        <w:rPr>
          <w:rFonts w:asciiTheme="minorHAnsi" w:hAnsiTheme="minorHAnsi" w:cstheme="minorHAnsi"/>
          <w:sz w:val="22"/>
        </w:rPr>
        <w:t>d</w:t>
      </w:r>
      <w:r w:rsidRPr="006C0BE1">
        <w:rPr>
          <w:rFonts w:asciiTheme="minorHAnsi" w:hAnsiTheme="minorHAnsi" w:cstheme="minorHAnsi"/>
          <w:sz w:val="22"/>
        </w:rPr>
        <w:t xml:space="preserve">anych osobowych lub poprzez zawarcie </w:t>
      </w:r>
      <w:r w:rsidR="00CF297B">
        <w:rPr>
          <w:rFonts w:asciiTheme="minorHAnsi" w:hAnsiTheme="minorHAnsi" w:cstheme="minorHAnsi"/>
          <w:sz w:val="22"/>
        </w:rPr>
        <w:t>u</w:t>
      </w:r>
      <w:r w:rsidRPr="006C0BE1">
        <w:rPr>
          <w:rFonts w:asciiTheme="minorHAnsi" w:hAnsiTheme="minorHAnsi" w:cstheme="minorHAnsi"/>
          <w:sz w:val="22"/>
        </w:rPr>
        <w:t xml:space="preserve">mowy </w:t>
      </w:r>
      <w:r w:rsidR="00CF297B">
        <w:rPr>
          <w:rFonts w:asciiTheme="minorHAnsi" w:hAnsiTheme="minorHAnsi" w:cstheme="minorHAnsi"/>
          <w:sz w:val="22"/>
        </w:rPr>
        <w:t>u</w:t>
      </w:r>
      <w:r w:rsidRPr="006C0BE1">
        <w:rPr>
          <w:rFonts w:asciiTheme="minorHAnsi" w:hAnsiTheme="minorHAnsi" w:cstheme="minorHAnsi"/>
          <w:sz w:val="22"/>
        </w:rPr>
        <w:t xml:space="preserve">dostępnienia </w:t>
      </w:r>
      <w:r w:rsidR="00CF297B">
        <w:rPr>
          <w:rFonts w:asciiTheme="minorHAnsi" w:hAnsiTheme="minorHAnsi" w:cstheme="minorHAnsi"/>
          <w:sz w:val="22"/>
        </w:rPr>
        <w:t>d</w:t>
      </w:r>
      <w:r w:rsidRPr="006C0BE1">
        <w:rPr>
          <w:rFonts w:asciiTheme="minorHAnsi" w:hAnsiTheme="minorHAnsi" w:cstheme="minorHAnsi"/>
          <w:sz w:val="22"/>
        </w:rPr>
        <w:t>anych.</w:t>
      </w:r>
    </w:p>
    <w:p w14:paraId="603A9C1C" w14:textId="77777777" w:rsidR="00CF297B" w:rsidRDefault="00CF297B" w:rsidP="00CF297B">
      <w:pPr>
        <w:pStyle w:val="Akapitzlist"/>
        <w:numPr>
          <w:ilvl w:val="0"/>
          <w:numId w:val="59"/>
        </w:numPr>
        <w:spacing w:after="0" w:line="360" w:lineRule="auto"/>
        <w:ind w:left="567" w:hanging="567"/>
        <w:rPr>
          <w:rStyle w:val="CharStyle13"/>
          <w:rFonts w:ascii="Calibri" w:hAnsi="Calibri" w:cs="Calibri"/>
          <w:sz w:val="22"/>
          <w:szCs w:val="22"/>
        </w:rPr>
      </w:pPr>
      <w:r w:rsidRPr="00CF297B">
        <w:rPr>
          <w:rStyle w:val="CharStyle13"/>
          <w:rFonts w:ascii="Calibri" w:hAnsi="Calibri" w:cs="Calibri"/>
          <w:sz w:val="22"/>
          <w:szCs w:val="22"/>
        </w:rPr>
        <w:t xml:space="preserve">Dane osobowe przetwarzane w związku z realizacją Umowy mogą być przekazane do PGE Polska Grupa Energetyczna S.A. w związku z posiadaniem przez PGE Polska Grupa Energetyczna S.A. statusu spółki dominującej w stosunku do </w:t>
      </w:r>
      <w:r w:rsidRPr="00CF297B">
        <w:rPr>
          <w:rStyle w:val="CharStyle13"/>
          <w:rFonts w:ascii="Calibri" w:hAnsi="Calibri" w:cs="Calibri"/>
          <w:b/>
          <w:bCs/>
          <w:sz w:val="22"/>
          <w:szCs w:val="22"/>
        </w:rPr>
        <w:t>Stron</w:t>
      </w:r>
      <w:r w:rsidRPr="00CF297B">
        <w:rPr>
          <w:rStyle w:val="CharStyle13"/>
          <w:rFonts w:ascii="Calibri" w:hAnsi="Calibri" w:cs="Calibri"/>
          <w:sz w:val="22"/>
          <w:szCs w:val="22"/>
        </w:rPr>
        <w:t xml:space="preserve"> na potrzeby zgodnego z prawem wykonania przez PGE S.A. obowiązków i uprawnień jako spółki dominującej.</w:t>
      </w:r>
    </w:p>
    <w:p w14:paraId="0D66C173" w14:textId="1202B746" w:rsidR="00CF297B" w:rsidRPr="00CF297B" w:rsidRDefault="00CF297B" w:rsidP="00CF297B">
      <w:pPr>
        <w:pStyle w:val="Akapitzlist"/>
        <w:numPr>
          <w:ilvl w:val="0"/>
          <w:numId w:val="59"/>
        </w:numPr>
        <w:spacing w:after="0" w:line="360" w:lineRule="auto"/>
        <w:ind w:left="567" w:hanging="567"/>
        <w:rPr>
          <w:rFonts w:asciiTheme="minorHAnsi" w:hAnsiTheme="minorHAnsi" w:cstheme="minorHAnsi"/>
          <w:sz w:val="22"/>
        </w:rPr>
      </w:pPr>
      <w:r w:rsidRPr="00CF297B">
        <w:rPr>
          <w:rStyle w:val="CharStyle13"/>
          <w:rFonts w:asciiTheme="minorHAnsi" w:hAnsiTheme="minorHAnsi" w:cstheme="minorHAnsi"/>
          <w:sz w:val="22"/>
          <w:szCs w:val="22"/>
        </w:rPr>
        <w:lastRenderedPageBreak/>
        <w:t xml:space="preserve">Klauzula informacyjna PGE Polska Grupa Energetyczna S.A. znajduje się na stronie internetowej pod adresem elektronicznym: </w:t>
      </w:r>
      <w:hyperlink r:id="rId15" w:history="1">
        <w:r w:rsidRPr="00CF297B">
          <w:rPr>
            <w:rStyle w:val="CharStyle13"/>
            <w:rFonts w:asciiTheme="minorHAnsi" w:hAnsiTheme="minorHAnsi" w:cstheme="minorHAnsi"/>
            <w:sz w:val="22"/>
            <w:szCs w:val="22"/>
          </w:rPr>
          <w:t>https://www.gkpge.pl/rodo/klauzule-informacyjne</w:t>
        </w:r>
      </w:hyperlink>
      <w:r w:rsidRPr="00CF297B">
        <w:rPr>
          <w:rStyle w:val="CharStyle13"/>
          <w:rFonts w:asciiTheme="minorHAnsi" w:hAnsiTheme="minorHAnsi" w:cstheme="minorHAnsi"/>
          <w:sz w:val="22"/>
          <w:szCs w:val="22"/>
        </w:rPr>
        <w:t xml:space="preserve"> pod nazwą „Klauzula informacyjna dla Kontrahentów, Klientów, Osób reprezentujących i innych interesariuszy Grupy Kapitałowej PGE i Grupy PGE’’.</w:t>
      </w:r>
    </w:p>
    <w:p w14:paraId="5A82CBF0" w14:textId="77777777" w:rsidR="00E75D26" w:rsidRPr="000375F2" w:rsidRDefault="00E75D26" w:rsidP="00534419">
      <w:pPr>
        <w:pStyle w:val="Nagwek1"/>
        <w:numPr>
          <w:ilvl w:val="0"/>
          <w:numId w:val="0"/>
        </w:numPr>
        <w:spacing w:line="360" w:lineRule="auto"/>
        <w:ind w:right="319"/>
        <w:jc w:val="both"/>
        <w:rPr>
          <w:rFonts w:asciiTheme="minorHAnsi" w:hAnsiTheme="minorHAnsi" w:cstheme="minorHAnsi"/>
          <w:strike/>
          <w:sz w:val="22"/>
        </w:rPr>
      </w:pPr>
    </w:p>
    <w:p w14:paraId="66D68F20" w14:textId="77777777" w:rsidR="001E3713" w:rsidRDefault="007420DD" w:rsidP="003632BD">
      <w:pPr>
        <w:pStyle w:val="Nagwek1"/>
        <w:numPr>
          <w:ilvl w:val="0"/>
          <w:numId w:val="0"/>
        </w:numPr>
        <w:spacing w:line="360" w:lineRule="auto"/>
        <w:ind w:right="319"/>
        <w:jc w:val="both"/>
        <w:rPr>
          <w:rFonts w:asciiTheme="minorHAnsi" w:hAnsiTheme="minorHAnsi" w:cstheme="minorHAnsi"/>
          <w:sz w:val="22"/>
        </w:rPr>
      </w:pPr>
      <w:r>
        <w:rPr>
          <w:rFonts w:asciiTheme="minorHAnsi" w:hAnsiTheme="minorHAnsi" w:cstheme="minorHAnsi"/>
          <w:sz w:val="22"/>
          <w:u w:val="none" w:color="000000"/>
        </w:rPr>
        <w:t>§</w:t>
      </w:r>
      <w:r w:rsidR="00534419">
        <w:rPr>
          <w:rFonts w:asciiTheme="minorHAnsi" w:hAnsiTheme="minorHAnsi" w:cstheme="minorHAnsi"/>
          <w:sz w:val="22"/>
          <w:u w:val="none" w:color="000000"/>
        </w:rPr>
        <w:t xml:space="preserve"> 15</w:t>
      </w:r>
      <w:r w:rsidRPr="00646D3E">
        <w:rPr>
          <w:rFonts w:asciiTheme="minorHAnsi" w:hAnsiTheme="minorHAnsi" w:cstheme="minorHAnsi"/>
          <w:sz w:val="22"/>
          <w:u w:val="none" w:color="000000"/>
        </w:rPr>
        <w:t xml:space="preserve">. </w:t>
      </w:r>
      <w:r w:rsidR="000375F2">
        <w:rPr>
          <w:rFonts w:asciiTheme="minorHAnsi" w:hAnsiTheme="minorHAnsi" w:cstheme="minorHAnsi"/>
          <w:sz w:val="22"/>
        </w:rPr>
        <w:t>WYPOWIEDZENIE UMOWY RAMOWEJ</w:t>
      </w:r>
      <w:r w:rsidR="009E3AF4">
        <w:rPr>
          <w:rFonts w:asciiTheme="minorHAnsi" w:hAnsiTheme="minorHAnsi" w:cstheme="minorHAnsi"/>
          <w:sz w:val="22"/>
        </w:rPr>
        <w:t xml:space="preserve"> I ODSTĄPIENIE OD UMOWY RAMOWEJ</w:t>
      </w:r>
    </w:p>
    <w:p w14:paraId="503DAFC4" w14:textId="1CFB7A92" w:rsidR="001E3713" w:rsidRDefault="001E3713" w:rsidP="006C0BE1">
      <w:pPr>
        <w:pStyle w:val="Akapitzlist"/>
        <w:numPr>
          <w:ilvl w:val="0"/>
          <w:numId w:val="60"/>
        </w:numPr>
        <w:spacing w:after="12" w:line="360" w:lineRule="auto"/>
        <w:ind w:left="709" w:hanging="709"/>
        <w:rPr>
          <w:rFonts w:asciiTheme="minorHAnsi" w:hAnsiTheme="minorHAnsi" w:cstheme="minorHAnsi"/>
          <w:sz w:val="22"/>
        </w:rPr>
      </w:pPr>
      <w:r w:rsidRPr="0028665C">
        <w:rPr>
          <w:rFonts w:asciiTheme="minorHAnsi" w:hAnsiTheme="minorHAnsi" w:cstheme="minorHAnsi"/>
          <w:sz w:val="22"/>
        </w:rPr>
        <w:t>Zamawiający może wypowiedzie</w:t>
      </w:r>
      <w:r w:rsidR="008960F5" w:rsidRPr="0028665C">
        <w:rPr>
          <w:rFonts w:asciiTheme="minorHAnsi" w:hAnsiTheme="minorHAnsi" w:cstheme="minorHAnsi"/>
          <w:sz w:val="22"/>
        </w:rPr>
        <w:t>ć Umowę Ramową w każdym czasie,</w:t>
      </w:r>
      <w:r w:rsidRPr="0028665C">
        <w:rPr>
          <w:rFonts w:asciiTheme="minorHAnsi" w:hAnsiTheme="minorHAnsi" w:cstheme="minorHAnsi"/>
          <w:sz w:val="22"/>
        </w:rPr>
        <w:t xml:space="preserve"> z zachowaniem </w:t>
      </w:r>
      <w:r w:rsidR="003E59D2">
        <w:rPr>
          <w:rFonts w:asciiTheme="minorHAnsi" w:hAnsiTheme="minorHAnsi" w:cstheme="minorHAnsi"/>
          <w:sz w:val="22"/>
        </w:rPr>
        <w:br/>
      </w:r>
      <w:r w:rsidRPr="0028665C">
        <w:rPr>
          <w:rFonts w:asciiTheme="minorHAnsi" w:hAnsiTheme="minorHAnsi" w:cstheme="minorHAnsi"/>
          <w:sz w:val="22"/>
        </w:rPr>
        <w:t>3</w:t>
      </w:r>
      <w:r w:rsidRPr="0028665C">
        <w:rPr>
          <w:rFonts w:asciiTheme="minorHAnsi" w:hAnsiTheme="minorHAnsi" w:cstheme="minorHAnsi"/>
          <w:b/>
          <w:sz w:val="22"/>
        </w:rPr>
        <w:t>-</w:t>
      </w:r>
      <w:r w:rsidRPr="0028665C">
        <w:rPr>
          <w:rFonts w:asciiTheme="minorHAnsi" w:hAnsiTheme="minorHAnsi" w:cstheme="minorHAnsi"/>
          <w:sz w:val="22"/>
        </w:rPr>
        <w:t>miesięcznego okresu wypowiedzenia.</w:t>
      </w:r>
    </w:p>
    <w:p w14:paraId="3B65D291" w14:textId="520D72E4" w:rsidR="006C0BE1" w:rsidRDefault="006C0BE1" w:rsidP="006C0BE1">
      <w:pPr>
        <w:pStyle w:val="Akapitzlist"/>
        <w:numPr>
          <w:ilvl w:val="0"/>
          <w:numId w:val="60"/>
        </w:numPr>
        <w:spacing w:after="12" w:line="360" w:lineRule="auto"/>
        <w:ind w:left="709" w:hanging="709"/>
        <w:rPr>
          <w:rFonts w:asciiTheme="minorHAnsi" w:hAnsiTheme="minorHAnsi" w:cstheme="minorHAnsi"/>
          <w:sz w:val="22"/>
        </w:rPr>
      </w:pPr>
      <w:r w:rsidRPr="00646D3E">
        <w:rPr>
          <w:rFonts w:asciiTheme="minorHAnsi" w:hAnsiTheme="minorHAnsi" w:cstheme="minorHAnsi"/>
          <w:sz w:val="22"/>
        </w:rPr>
        <w:t xml:space="preserve">Wykonawca może wypowiedzieć </w:t>
      </w:r>
      <w:r>
        <w:rPr>
          <w:rFonts w:asciiTheme="minorHAnsi" w:hAnsiTheme="minorHAnsi" w:cstheme="minorHAnsi"/>
          <w:sz w:val="22"/>
        </w:rPr>
        <w:t>U</w:t>
      </w:r>
      <w:r w:rsidRPr="00646D3E">
        <w:rPr>
          <w:rFonts w:asciiTheme="minorHAnsi" w:hAnsiTheme="minorHAnsi" w:cstheme="minorHAnsi"/>
          <w:sz w:val="22"/>
        </w:rPr>
        <w:t xml:space="preserve">mowę </w:t>
      </w:r>
      <w:r>
        <w:rPr>
          <w:rFonts w:asciiTheme="minorHAnsi" w:hAnsiTheme="minorHAnsi" w:cstheme="minorHAnsi"/>
          <w:sz w:val="22"/>
        </w:rPr>
        <w:t>R</w:t>
      </w:r>
      <w:r w:rsidRPr="00646D3E">
        <w:rPr>
          <w:rFonts w:asciiTheme="minorHAnsi" w:hAnsiTheme="minorHAnsi" w:cstheme="minorHAnsi"/>
          <w:sz w:val="22"/>
        </w:rPr>
        <w:t xml:space="preserve">amową z zachowaniem </w:t>
      </w:r>
      <w:r w:rsidRPr="00646D3E">
        <w:rPr>
          <w:rFonts w:asciiTheme="minorHAnsi" w:hAnsiTheme="minorHAnsi" w:cstheme="minorHAnsi"/>
          <w:b/>
          <w:sz w:val="22"/>
        </w:rPr>
        <w:t xml:space="preserve">3-miesięcznego </w:t>
      </w:r>
      <w:r w:rsidRPr="00646D3E">
        <w:rPr>
          <w:rFonts w:asciiTheme="minorHAnsi" w:hAnsiTheme="minorHAnsi" w:cstheme="minorHAnsi"/>
          <w:sz w:val="22"/>
        </w:rPr>
        <w:t>okresu wypowiedzenia</w:t>
      </w:r>
      <w:r>
        <w:rPr>
          <w:rFonts w:asciiTheme="minorHAnsi" w:hAnsiTheme="minorHAnsi" w:cstheme="minorHAnsi"/>
          <w:sz w:val="22"/>
        </w:rPr>
        <w:t>, z uwzględnieniem</w:t>
      </w:r>
      <w:r w:rsidRPr="00646D3E">
        <w:rPr>
          <w:rFonts w:asciiTheme="minorHAnsi" w:hAnsiTheme="minorHAnsi" w:cstheme="minorHAnsi"/>
          <w:sz w:val="22"/>
        </w:rPr>
        <w:t xml:space="preserve"> </w:t>
      </w:r>
      <w:r>
        <w:rPr>
          <w:rFonts w:asciiTheme="minorHAnsi" w:hAnsiTheme="minorHAnsi" w:cstheme="minorHAnsi"/>
          <w:sz w:val="22"/>
        </w:rPr>
        <w:t>§ 11</w:t>
      </w:r>
      <w:r w:rsidRPr="00646D3E">
        <w:rPr>
          <w:rFonts w:asciiTheme="minorHAnsi" w:hAnsiTheme="minorHAnsi" w:cstheme="minorHAnsi"/>
          <w:sz w:val="22"/>
        </w:rPr>
        <w:t xml:space="preserve"> </w:t>
      </w:r>
      <w:r w:rsidR="00637786">
        <w:rPr>
          <w:rFonts w:asciiTheme="minorHAnsi" w:hAnsiTheme="minorHAnsi" w:cstheme="minorHAnsi"/>
          <w:sz w:val="22"/>
        </w:rPr>
        <w:t>ust.</w:t>
      </w:r>
      <w:r w:rsidRPr="00646D3E">
        <w:rPr>
          <w:rFonts w:asciiTheme="minorHAnsi" w:hAnsiTheme="minorHAnsi" w:cstheme="minorHAnsi"/>
          <w:sz w:val="22"/>
        </w:rPr>
        <w:t xml:space="preserve"> 11.1</w:t>
      </w:r>
      <w:r>
        <w:rPr>
          <w:rFonts w:asciiTheme="minorHAnsi" w:hAnsiTheme="minorHAnsi" w:cstheme="minorHAnsi"/>
          <w:sz w:val="22"/>
        </w:rPr>
        <w:t xml:space="preserve"> Umowy Ramowej</w:t>
      </w:r>
      <w:r w:rsidRPr="00646D3E">
        <w:rPr>
          <w:rFonts w:asciiTheme="minorHAnsi" w:hAnsiTheme="minorHAnsi" w:cstheme="minorHAnsi"/>
          <w:sz w:val="22"/>
        </w:rPr>
        <w:t>.</w:t>
      </w:r>
    </w:p>
    <w:p w14:paraId="6318BE21" w14:textId="6E8BE3CB" w:rsidR="006C0BE1" w:rsidRDefault="00254EBF" w:rsidP="006C0BE1">
      <w:pPr>
        <w:pStyle w:val="Akapitzlist"/>
        <w:numPr>
          <w:ilvl w:val="0"/>
          <w:numId w:val="60"/>
        </w:numPr>
        <w:spacing w:after="12" w:line="360" w:lineRule="auto"/>
        <w:ind w:left="709" w:hanging="709"/>
        <w:rPr>
          <w:rFonts w:asciiTheme="minorHAnsi" w:hAnsiTheme="minorHAnsi" w:cstheme="minorHAnsi"/>
          <w:sz w:val="22"/>
        </w:rPr>
      </w:pPr>
      <w:r w:rsidRPr="00254EBF">
        <w:rPr>
          <w:rFonts w:asciiTheme="minorHAnsi" w:hAnsiTheme="minorHAnsi" w:cstheme="minorHAnsi"/>
          <w:sz w:val="22"/>
        </w:rPr>
        <w:t>Zamawiający może wypowiedzieć Umowę Ramową ze skutkiem natychmiastowym lub odstąpić od Umowy Ramowej, z przyczyn leżących po stronie Wykonawcy,</w:t>
      </w:r>
      <w:r>
        <w:rPr>
          <w:rFonts w:asciiTheme="minorHAnsi" w:hAnsiTheme="minorHAnsi" w:cstheme="minorHAnsi"/>
          <w:sz w:val="22"/>
        </w:rPr>
        <w:t xml:space="preserve"> </w:t>
      </w:r>
      <w:r w:rsidRPr="00254EBF">
        <w:rPr>
          <w:rFonts w:asciiTheme="minorHAnsi" w:hAnsiTheme="minorHAnsi" w:cstheme="minorHAnsi"/>
          <w:sz w:val="22"/>
        </w:rPr>
        <w:t>gdy:</w:t>
      </w:r>
    </w:p>
    <w:p w14:paraId="10EEC778" w14:textId="4199DFBE" w:rsidR="00254EBF" w:rsidRDefault="00254EBF" w:rsidP="00254EBF">
      <w:pPr>
        <w:pStyle w:val="Akapitzlist"/>
        <w:numPr>
          <w:ilvl w:val="4"/>
          <w:numId w:val="60"/>
        </w:numPr>
        <w:spacing w:after="12" w:line="360" w:lineRule="auto"/>
        <w:ind w:left="1418" w:hanging="709"/>
        <w:rPr>
          <w:rFonts w:asciiTheme="minorHAnsi" w:hAnsiTheme="minorHAnsi" w:cstheme="minorHAnsi"/>
          <w:sz w:val="22"/>
        </w:rPr>
      </w:pPr>
      <w:r w:rsidRPr="00254EBF">
        <w:rPr>
          <w:rFonts w:asciiTheme="minorHAnsi" w:hAnsiTheme="minorHAnsi" w:cstheme="minorHAnsi"/>
          <w:sz w:val="22"/>
        </w:rPr>
        <w:t xml:space="preserve">Wykonawca co najmniej trzy razy w odpowiedzi na Zapytanie o </w:t>
      </w:r>
      <w:r w:rsidR="00637786">
        <w:rPr>
          <w:rFonts w:asciiTheme="minorHAnsi" w:hAnsiTheme="minorHAnsi" w:cstheme="minorHAnsi"/>
          <w:sz w:val="22"/>
        </w:rPr>
        <w:t>c</w:t>
      </w:r>
      <w:r w:rsidRPr="00254EBF">
        <w:rPr>
          <w:rFonts w:asciiTheme="minorHAnsi" w:hAnsiTheme="minorHAnsi" w:cstheme="minorHAnsi"/>
          <w:sz w:val="22"/>
        </w:rPr>
        <w:t>enę nie złożył lub nie poprawił błędnie złożonej OR lub wycofał OR.</w:t>
      </w:r>
    </w:p>
    <w:p w14:paraId="3665DC92" w14:textId="7F8711D6" w:rsidR="00254EBF" w:rsidRDefault="00254EBF" w:rsidP="00254EBF">
      <w:pPr>
        <w:pStyle w:val="Akapitzlist"/>
        <w:numPr>
          <w:ilvl w:val="4"/>
          <w:numId w:val="60"/>
        </w:numPr>
        <w:spacing w:after="12" w:line="360" w:lineRule="auto"/>
        <w:ind w:left="1418" w:hanging="709"/>
        <w:rPr>
          <w:rFonts w:asciiTheme="minorHAnsi" w:hAnsiTheme="minorHAnsi" w:cstheme="minorHAnsi"/>
          <w:sz w:val="22"/>
        </w:rPr>
      </w:pPr>
      <w:r w:rsidRPr="00254EBF">
        <w:rPr>
          <w:rFonts w:asciiTheme="minorHAnsi" w:hAnsiTheme="minorHAnsi" w:cstheme="minorHAnsi"/>
          <w:sz w:val="22"/>
        </w:rPr>
        <w:t>Wykonawca nienależycie wykonuje Zlecenie Wykonawcze i pomimo upływu 7 dni od daty wezwania do zaniechania przez Wykonawcę naruszeń postanowień Umowy Ramowej i usunięcia ewentualnych skutków tych naruszeń, Wykonawca nie zastosuje się do wezwania.</w:t>
      </w:r>
    </w:p>
    <w:p w14:paraId="7BB65AD8" w14:textId="4001361E" w:rsidR="00254EBF" w:rsidRDefault="00254EBF" w:rsidP="00254EBF">
      <w:pPr>
        <w:pStyle w:val="Akapitzlist"/>
        <w:numPr>
          <w:ilvl w:val="4"/>
          <w:numId w:val="60"/>
        </w:numPr>
        <w:spacing w:after="12" w:line="360" w:lineRule="auto"/>
        <w:ind w:left="1418" w:hanging="709"/>
        <w:rPr>
          <w:rFonts w:asciiTheme="minorHAnsi" w:hAnsiTheme="minorHAnsi" w:cstheme="minorHAnsi"/>
          <w:sz w:val="22"/>
        </w:rPr>
      </w:pPr>
      <w:r w:rsidRPr="00254EBF">
        <w:rPr>
          <w:rFonts w:asciiTheme="minorHAnsi" w:hAnsiTheme="minorHAnsi" w:cstheme="minorHAnsi"/>
          <w:sz w:val="22"/>
        </w:rPr>
        <w:t xml:space="preserve">Wykonawca naruszył przepisy dotyczące ochrony danych osobowych.  </w:t>
      </w:r>
    </w:p>
    <w:p w14:paraId="3BCFE0B4" w14:textId="04541702" w:rsidR="00E64793" w:rsidRPr="00E64793" w:rsidRDefault="00E64793" w:rsidP="00E64793">
      <w:pPr>
        <w:pStyle w:val="Akapitzlist"/>
        <w:numPr>
          <w:ilvl w:val="4"/>
          <w:numId w:val="60"/>
        </w:numPr>
        <w:spacing w:after="12" w:line="360" w:lineRule="auto"/>
        <w:ind w:left="1418" w:hanging="709"/>
        <w:rPr>
          <w:rFonts w:asciiTheme="minorHAnsi" w:hAnsiTheme="minorHAnsi" w:cstheme="minorHAnsi"/>
          <w:sz w:val="22"/>
        </w:rPr>
      </w:pPr>
      <w:r w:rsidRPr="009923CB">
        <w:rPr>
          <w:rFonts w:asciiTheme="minorHAnsi" w:hAnsiTheme="minorHAnsi" w:cstheme="minorHAnsi"/>
          <w:sz w:val="22"/>
        </w:rPr>
        <w:t>Wykonawca nie rozpoczął robót bez uzasadnionych przyczyn oraz nie kontynuuje ich pomimo wezwania Zamawiającego złożonego na piśmie</w:t>
      </w:r>
      <w:r>
        <w:rPr>
          <w:rFonts w:asciiTheme="minorHAnsi" w:hAnsiTheme="minorHAnsi" w:cstheme="minorHAnsi"/>
          <w:sz w:val="22"/>
        </w:rPr>
        <w:t>.</w:t>
      </w:r>
    </w:p>
    <w:p w14:paraId="730F997C" w14:textId="6401AF0E" w:rsidR="00254EBF" w:rsidRDefault="00254EBF" w:rsidP="00254EBF">
      <w:pPr>
        <w:pStyle w:val="Akapitzlist"/>
        <w:numPr>
          <w:ilvl w:val="0"/>
          <w:numId w:val="60"/>
        </w:numPr>
        <w:spacing w:after="12" w:line="360" w:lineRule="auto"/>
        <w:ind w:left="709" w:hanging="709"/>
        <w:rPr>
          <w:rFonts w:asciiTheme="minorHAnsi" w:hAnsiTheme="minorHAnsi" w:cstheme="minorHAnsi"/>
          <w:sz w:val="22"/>
        </w:rPr>
      </w:pPr>
      <w:r w:rsidRPr="00254EBF">
        <w:rPr>
          <w:rFonts w:asciiTheme="minorHAnsi" w:hAnsiTheme="minorHAnsi" w:cstheme="minorHAnsi"/>
          <w:sz w:val="22"/>
        </w:rPr>
        <w:t>Zamawiającym jest uprawniony do odstąpienia od Umowy Ramowej w terminie 30 dni od powzięcia informacji o zaistnieniu przesłanki odstąpienia.</w:t>
      </w:r>
    </w:p>
    <w:p w14:paraId="281BC690" w14:textId="75044D84" w:rsidR="00254EBF" w:rsidRDefault="00254EBF" w:rsidP="00254EBF">
      <w:pPr>
        <w:pStyle w:val="Akapitzlist"/>
        <w:numPr>
          <w:ilvl w:val="0"/>
          <w:numId w:val="60"/>
        </w:numPr>
        <w:spacing w:after="12" w:line="360" w:lineRule="auto"/>
        <w:ind w:left="709" w:hanging="709"/>
        <w:rPr>
          <w:rFonts w:asciiTheme="minorHAnsi" w:hAnsiTheme="minorHAnsi" w:cstheme="minorHAnsi"/>
          <w:sz w:val="22"/>
        </w:rPr>
      </w:pPr>
      <w:r w:rsidRPr="00254EBF">
        <w:rPr>
          <w:rFonts w:asciiTheme="minorHAnsi" w:hAnsiTheme="minorHAnsi" w:cstheme="minorHAnsi"/>
          <w:sz w:val="22"/>
        </w:rPr>
        <w:t>Zamawiający może odstąpić od Umowy w zakresie jej niewykonanej części, w terminie 30 dni od pozyskania przez Zamawiającego informacji,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w:t>
      </w:r>
      <w:r w:rsidR="003E59D2">
        <w:rPr>
          <w:rFonts w:asciiTheme="minorHAnsi" w:hAnsiTheme="minorHAnsi" w:cstheme="minorHAnsi"/>
          <w:sz w:val="22"/>
        </w:rPr>
        <w:t> </w:t>
      </w:r>
      <w:r w:rsidRPr="00254EBF">
        <w:rPr>
          <w:rFonts w:asciiTheme="minorHAnsi" w:hAnsiTheme="minorHAnsi" w:cstheme="minorHAnsi"/>
          <w:sz w:val="22"/>
        </w:rPr>
        <w:t>przepisów prawa upadłościowego lub prawa restrukturyzacyjnego.</w:t>
      </w:r>
    </w:p>
    <w:p w14:paraId="07EDC942" w14:textId="7703410C" w:rsidR="003E59D2" w:rsidRDefault="003E59D2" w:rsidP="00254EBF">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 xml:space="preserve">Zamawiającemu przysługuje prawo odstąpienia od Umowy w terminie 30 dni od powzięcia informacji przez Zamawiającego o prawomocnym skazaniu urzędującego członka organu zarządzającego lub nadzorczego Wykonawcy na etapie postępowania zakupowego </w:t>
      </w:r>
      <w:r w:rsidRPr="003E59D2">
        <w:rPr>
          <w:rFonts w:asciiTheme="minorHAnsi" w:hAnsiTheme="minorHAnsi" w:cstheme="minorHAnsi"/>
          <w:sz w:val="22"/>
        </w:rPr>
        <w:lastRenderedPageBreak/>
        <w:t>dotyczącego zawarcia Umowy lub w trakcie realizacji Umowy za przestępstwa z art. 165a, art. 181-188, art. 189a, art. 218-221, art. 228-230a, art. 250a, art. 258 lub art. 270-309 ustawy z</w:t>
      </w:r>
      <w:r>
        <w:rPr>
          <w:rFonts w:asciiTheme="minorHAnsi" w:hAnsiTheme="minorHAnsi" w:cstheme="minorHAnsi"/>
          <w:sz w:val="22"/>
        </w:rPr>
        <w:t> </w:t>
      </w:r>
      <w:r w:rsidRPr="003E59D2">
        <w:rPr>
          <w:rFonts w:asciiTheme="minorHAnsi" w:hAnsiTheme="minorHAnsi" w:cstheme="minorHAnsi"/>
          <w:sz w:val="22"/>
        </w:rPr>
        <w:t>dnia 6 czerwca 1997</w:t>
      </w:r>
      <w:r w:rsidR="00AB70BC">
        <w:rPr>
          <w:rFonts w:asciiTheme="minorHAnsi" w:hAnsiTheme="minorHAnsi" w:cstheme="minorHAnsi"/>
          <w:sz w:val="22"/>
        </w:rPr>
        <w:t xml:space="preserve"> </w:t>
      </w:r>
      <w:r w:rsidRPr="003E59D2">
        <w:rPr>
          <w:rFonts w:asciiTheme="minorHAnsi" w:hAnsiTheme="minorHAnsi" w:cstheme="minorHAnsi"/>
          <w:sz w:val="22"/>
        </w:rPr>
        <w:t>r. Kodeks karny, przestępstwa o</w:t>
      </w:r>
      <w:r>
        <w:rPr>
          <w:rFonts w:asciiTheme="minorHAnsi" w:hAnsiTheme="minorHAnsi" w:cstheme="minorHAnsi"/>
          <w:sz w:val="22"/>
        </w:rPr>
        <w:t> </w:t>
      </w:r>
      <w:r w:rsidRPr="003E59D2">
        <w:rPr>
          <w:rFonts w:asciiTheme="minorHAnsi" w:hAnsiTheme="minorHAnsi" w:cstheme="minorHAnsi"/>
          <w:sz w:val="22"/>
        </w:rPr>
        <w:t>charakterze terrorystycznym, o którym mowa w art. 115 § 20 Kodeksu karnego, przestępstwa skarbowe, przestępstwa, o których mowa w art. 9 lub art. 10 ustawy z dnia 15 czerwca 2012</w:t>
      </w:r>
      <w:r w:rsidR="00AB70BC">
        <w:rPr>
          <w:rFonts w:asciiTheme="minorHAnsi" w:hAnsiTheme="minorHAnsi" w:cstheme="minorHAnsi"/>
          <w:sz w:val="22"/>
        </w:rPr>
        <w:t xml:space="preserve"> </w:t>
      </w:r>
      <w:r w:rsidRPr="003E59D2">
        <w:rPr>
          <w:rFonts w:asciiTheme="minorHAnsi" w:hAnsiTheme="minorHAnsi" w:cstheme="minorHAnsi"/>
          <w:sz w:val="22"/>
        </w:rPr>
        <w:t>r. o skutkach powierzania wykonywania pracy cudzoziemcom przebywającym wbrew przepisom na terytorium Rzeczypospolitej Polskiej.</w:t>
      </w:r>
    </w:p>
    <w:p w14:paraId="7E5C534A" w14:textId="0915EEAD" w:rsidR="003E59D2" w:rsidRDefault="003E59D2" w:rsidP="00254EBF">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W razie powzięcia przez Zamawiającego informacji o toczącym się postępowaniu przed organem podatkowym w związku z podejrzeniem uczestnictwa Wykonawcy w transakcjach mających na celu wyłudzenie z budżetu państwa podatku VAT w związku z Umową, Zamawiający, wedle swojego wyboru, może odstąpić od Umowy w całości lub w części w trybie określonym poniżej.</w:t>
      </w:r>
    </w:p>
    <w:p w14:paraId="1CCEEF20" w14:textId="653D1C70" w:rsidR="003E59D2" w:rsidRDefault="003E59D2" w:rsidP="00254EBF">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35696FC9" w14:textId="40DD9185" w:rsidR="003E59D2" w:rsidRDefault="003E59D2" w:rsidP="00254EBF">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 xml:space="preserve">W przypadku zaistnienia okoliczności przewidzianych w </w:t>
      </w:r>
      <w:r w:rsidR="00691471">
        <w:rPr>
          <w:rFonts w:asciiTheme="minorHAnsi" w:hAnsiTheme="minorHAnsi" w:cstheme="minorHAnsi"/>
          <w:sz w:val="22"/>
        </w:rPr>
        <w:t>ust.</w:t>
      </w:r>
      <w:r w:rsidRPr="003E59D2">
        <w:rPr>
          <w:rFonts w:asciiTheme="minorHAnsi" w:hAnsiTheme="minorHAnsi" w:cstheme="minorHAnsi"/>
          <w:sz w:val="22"/>
        </w:rPr>
        <w:t xml:space="preserve"> 15.7 i 15.8, Zamawiający przed podjęciem decyzji o odstąpieniu od Umowy, zwróci się do Wykonawcy o przedłożenie w</w:t>
      </w:r>
      <w:r>
        <w:rPr>
          <w:rFonts w:asciiTheme="minorHAnsi" w:hAnsiTheme="minorHAnsi" w:cstheme="minorHAnsi"/>
          <w:sz w:val="22"/>
        </w:rPr>
        <w:t> </w:t>
      </w:r>
      <w:r w:rsidRPr="003E59D2">
        <w:rPr>
          <w:rFonts w:asciiTheme="minorHAnsi" w:hAnsiTheme="minorHAnsi" w:cstheme="minorHAnsi"/>
          <w:sz w:val="22"/>
        </w:rPr>
        <w:t>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5BC46E74" w14:textId="7740661B" w:rsidR="003E59D2" w:rsidRDefault="003E59D2" w:rsidP="00254EBF">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Wypowiedzenie Umowy Ramowej i odstąpienie od Umowy Ramowej następuje w formie pisemnej pod rygorem nieważności.</w:t>
      </w:r>
    </w:p>
    <w:p w14:paraId="03309FE5" w14:textId="78436C1B" w:rsidR="003E59D2" w:rsidRPr="003E59D2" w:rsidRDefault="003E59D2" w:rsidP="0028665C">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W przypadku odstąpienia od Umowy lub rozwiązania Umowy przez którąkolwiek ze Stron w</w:t>
      </w:r>
      <w:r>
        <w:rPr>
          <w:rFonts w:asciiTheme="minorHAnsi" w:hAnsiTheme="minorHAnsi" w:cstheme="minorHAnsi"/>
          <w:sz w:val="22"/>
        </w:rPr>
        <w:t> </w:t>
      </w:r>
      <w:r w:rsidRPr="003E59D2">
        <w:rPr>
          <w:rFonts w:asciiTheme="minorHAnsi" w:hAnsiTheme="minorHAnsi" w:cstheme="minorHAnsi"/>
          <w:sz w:val="22"/>
        </w:rPr>
        <w:t>zakresie niewykonanej części, Wykonawca może żądać jedynie wynagrodzenia należnego mu z tytułu prawidłowego wykonania części Umowy.</w:t>
      </w:r>
    </w:p>
    <w:p w14:paraId="73DEDF89" w14:textId="7A09210B" w:rsidR="003E59D2" w:rsidRDefault="003E59D2" w:rsidP="00254EBF">
      <w:pPr>
        <w:pStyle w:val="Akapitzlist"/>
        <w:numPr>
          <w:ilvl w:val="0"/>
          <w:numId w:val="60"/>
        </w:numPr>
        <w:spacing w:after="12" w:line="360" w:lineRule="auto"/>
        <w:ind w:left="709" w:hanging="709"/>
        <w:rPr>
          <w:rFonts w:asciiTheme="minorHAnsi" w:hAnsiTheme="minorHAnsi" w:cstheme="minorHAnsi"/>
          <w:sz w:val="22"/>
        </w:rPr>
      </w:pPr>
      <w:r w:rsidRPr="003E59D2">
        <w:rPr>
          <w:rFonts w:asciiTheme="minorHAnsi" w:hAnsiTheme="minorHAnsi" w:cstheme="minorHAnsi"/>
          <w:sz w:val="22"/>
        </w:rPr>
        <w:t xml:space="preserve">W przypadku odstąpienia od Umowy Ramowej lub rozwiązania Umowy Ramowej w zakresie niewykonanej części, postanowienia umowne mają nadal zastosowanie w stosunku do przedmiotu Umowy Ramowej, który podlegał odbiorowi Zamawiającego i nie podlega </w:t>
      </w:r>
      <w:r w:rsidRPr="003E59D2">
        <w:rPr>
          <w:rFonts w:asciiTheme="minorHAnsi" w:hAnsiTheme="minorHAnsi" w:cstheme="minorHAnsi"/>
          <w:sz w:val="22"/>
        </w:rPr>
        <w:lastRenderedPageBreak/>
        <w:t>zwrotowi, w tym w szczególności w zakresie obowiązków Wykonawcy wynikających z</w:t>
      </w:r>
      <w:r w:rsidR="009923CB">
        <w:rPr>
          <w:rFonts w:asciiTheme="minorHAnsi" w:hAnsiTheme="minorHAnsi" w:cstheme="minorHAnsi"/>
          <w:sz w:val="22"/>
        </w:rPr>
        <w:t> </w:t>
      </w:r>
      <w:r w:rsidRPr="003E59D2">
        <w:rPr>
          <w:rFonts w:asciiTheme="minorHAnsi" w:hAnsiTheme="minorHAnsi" w:cstheme="minorHAnsi"/>
          <w:sz w:val="22"/>
        </w:rPr>
        <w:t>gwarancji i rękojmi.</w:t>
      </w:r>
    </w:p>
    <w:p w14:paraId="35C719FF" w14:textId="23181414" w:rsidR="003E59D2" w:rsidRDefault="009923CB" w:rsidP="00254EBF">
      <w:pPr>
        <w:pStyle w:val="Akapitzlist"/>
        <w:numPr>
          <w:ilvl w:val="0"/>
          <w:numId w:val="60"/>
        </w:numPr>
        <w:spacing w:after="12" w:line="360" w:lineRule="auto"/>
        <w:ind w:left="709" w:hanging="709"/>
        <w:rPr>
          <w:rFonts w:asciiTheme="minorHAnsi" w:hAnsiTheme="minorHAnsi" w:cstheme="minorHAnsi"/>
          <w:sz w:val="22"/>
        </w:rPr>
      </w:pPr>
      <w:r w:rsidRPr="009923CB">
        <w:rPr>
          <w:rFonts w:asciiTheme="minorHAnsi" w:hAnsiTheme="minorHAnsi" w:cstheme="minorHAnsi"/>
          <w:sz w:val="22"/>
        </w:rPr>
        <w:t>Odstąpienie od Umowy Ramowej lub rozwiązanie Umowy Ramowej  nie powoduje obowiązku zwrotu przez Zamawiającego kar umownych zapłaconych przez Wykonawcę, nie wpływa również na wiążący Wykonawcę obowiązek zachowania poufności oraz możliwość dochodzenia przez Zamawiającego kar umownych.</w:t>
      </w:r>
    </w:p>
    <w:p w14:paraId="4F98E433" w14:textId="3D24FC51" w:rsidR="009923CB" w:rsidRDefault="009923CB" w:rsidP="00254EBF">
      <w:pPr>
        <w:pStyle w:val="Akapitzlist"/>
        <w:numPr>
          <w:ilvl w:val="0"/>
          <w:numId w:val="60"/>
        </w:numPr>
        <w:spacing w:after="12" w:line="360" w:lineRule="auto"/>
        <w:ind w:left="709" w:hanging="709"/>
        <w:rPr>
          <w:rFonts w:asciiTheme="minorHAnsi" w:hAnsiTheme="minorHAnsi" w:cstheme="minorHAnsi"/>
          <w:sz w:val="22"/>
        </w:rPr>
      </w:pPr>
      <w:r w:rsidRPr="009923CB">
        <w:rPr>
          <w:rFonts w:asciiTheme="minorHAnsi" w:hAnsiTheme="minorHAnsi" w:cstheme="minorHAnsi"/>
          <w:sz w:val="22"/>
        </w:rPr>
        <w:t>Postanowienia powyższe nie ograniczają Stron w zakresie ich uprawnień do odstąpienia od Umowy przysługujących na podstawie przepisów powszechnie obowiązujących.</w:t>
      </w:r>
    </w:p>
    <w:p w14:paraId="5C4D4356" w14:textId="75DC65DA" w:rsidR="00364B1C" w:rsidRDefault="00364B1C" w:rsidP="0028665C">
      <w:pPr>
        <w:pStyle w:val="Akapitzlist"/>
        <w:spacing w:line="360" w:lineRule="auto"/>
        <w:ind w:left="709" w:firstLine="0"/>
        <w:rPr>
          <w:rFonts w:asciiTheme="minorHAnsi" w:hAnsiTheme="minorHAnsi" w:cstheme="minorHAnsi"/>
          <w:sz w:val="22"/>
        </w:rPr>
      </w:pPr>
    </w:p>
    <w:p w14:paraId="6BA19F00" w14:textId="77777777" w:rsidR="001E3713" w:rsidRDefault="00534419" w:rsidP="001E3713">
      <w:pPr>
        <w:pStyle w:val="Nagwek1"/>
        <w:numPr>
          <w:ilvl w:val="0"/>
          <w:numId w:val="0"/>
        </w:numPr>
        <w:spacing w:line="360" w:lineRule="auto"/>
        <w:ind w:left="319"/>
        <w:jc w:val="both"/>
        <w:rPr>
          <w:rFonts w:asciiTheme="minorHAnsi" w:hAnsiTheme="minorHAnsi" w:cstheme="minorHAnsi"/>
          <w:sz w:val="22"/>
        </w:rPr>
      </w:pPr>
      <w:r>
        <w:rPr>
          <w:rFonts w:asciiTheme="minorHAnsi" w:hAnsiTheme="minorHAnsi" w:cstheme="minorHAnsi"/>
          <w:sz w:val="22"/>
          <w:u w:val="none" w:color="000000"/>
        </w:rPr>
        <w:t>§ 16</w:t>
      </w:r>
      <w:r w:rsidR="001E3713" w:rsidRPr="00646D3E">
        <w:rPr>
          <w:rFonts w:asciiTheme="minorHAnsi" w:hAnsiTheme="minorHAnsi" w:cstheme="minorHAnsi"/>
          <w:sz w:val="22"/>
          <w:u w:val="none" w:color="000000"/>
        </w:rPr>
        <w:t xml:space="preserve">. </w:t>
      </w:r>
      <w:r w:rsidR="001E3713" w:rsidRPr="00646D3E">
        <w:rPr>
          <w:rFonts w:asciiTheme="minorHAnsi" w:hAnsiTheme="minorHAnsi" w:cstheme="minorHAnsi"/>
          <w:sz w:val="22"/>
        </w:rPr>
        <w:t>SIŁA WYŻSZA</w:t>
      </w:r>
      <w:r w:rsidR="001E3713" w:rsidRPr="00646D3E">
        <w:rPr>
          <w:rFonts w:asciiTheme="minorHAnsi" w:hAnsiTheme="minorHAnsi" w:cstheme="minorHAnsi"/>
          <w:b w:val="0"/>
          <w:color w:val="000000"/>
          <w:sz w:val="22"/>
          <w:u w:val="none" w:color="000000"/>
        </w:rPr>
        <w:t xml:space="preserve"> </w:t>
      </w:r>
    </w:p>
    <w:p w14:paraId="325DAD79" w14:textId="0F2472B0" w:rsidR="001E3713" w:rsidRDefault="001E3713" w:rsidP="000C3C4A">
      <w:pPr>
        <w:pStyle w:val="Akapitzlist"/>
        <w:numPr>
          <w:ilvl w:val="0"/>
          <w:numId w:val="61"/>
        </w:numPr>
        <w:spacing w:line="360" w:lineRule="auto"/>
        <w:ind w:left="709" w:hanging="709"/>
        <w:rPr>
          <w:rFonts w:asciiTheme="minorHAnsi" w:hAnsiTheme="minorHAnsi" w:cstheme="minorHAnsi"/>
          <w:sz w:val="22"/>
        </w:rPr>
      </w:pPr>
      <w:r w:rsidRPr="0028665C">
        <w:rPr>
          <w:rFonts w:asciiTheme="minorHAnsi" w:hAnsiTheme="minorHAnsi" w:cstheme="minorHAnsi"/>
          <w:sz w:val="22"/>
        </w:rPr>
        <w:t>Strony nie ponoszą odpowiedzialności za nienależyte wykonanie lub niewykonanie ich zobowiązań wynikających z Umowy Ramowej lub Zleceń Wykonawczych w zakresie, w jakim takie nienależyte wykonanie lub niewykonanie wynika z Siły Wyższej</w:t>
      </w:r>
      <w:r w:rsidR="008960F5" w:rsidRPr="0028665C">
        <w:rPr>
          <w:rFonts w:asciiTheme="minorHAnsi" w:hAnsiTheme="minorHAnsi" w:cstheme="minorHAnsi"/>
          <w:sz w:val="22"/>
        </w:rPr>
        <w:t xml:space="preserve"> (zwanej dalej „Siłą Wyższą”)</w:t>
      </w:r>
      <w:r w:rsidRPr="0028665C">
        <w:rPr>
          <w:rFonts w:asciiTheme="minorHAnsi" w:hAnsiTheme="minorHAnsi" w:cstheme="minorHAnsi"/>
          <w:sz w:val="22"/>
        </w:rPr>
        <w:t xml:space="preserve">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w:t>
      </w:r>
      <w:r w:rsidR="008960F5" w:rsidRPr="0028665C">
        <w:rPr>
          <w:rFonts w:asciiTheme="minorHAnsi" w:hAnsiTheme="minorHAnsi" w:cstheme="minorHAnsi"/>
          <w:sz w:val="22"/>
        </w:rPr>
        <w:t xml:space="preserve"> Ramowej</w:t>
      </w:r>
      <w:r w:rsidRPr="0028665C">
        <w:rPr>
          <w:rFonts w:asciiTheme="minorHAnsi" w:hAnsiTheme="minorHAnsi" w:cstheme="minorHAnsi"/>
          <w:sz w:val="22"/>
        </w:rPr>
        <w:t xml:space="preserve"> niemożliwym w całości lub części. Do zdarzeń Siły Wyższej zalicza się wyłącznie, pod warunkiem spełnienia wymogów definicji zamieszczonej powyżej:</w:t>
      </w:r>
    </w:p>
    <w:p w14:paraId="2F951375" w14:textId="46CD7415" w:rsidR="000C3C4A" w:rsidRDefault="000C3C4A" w:rsidP="000C3C4A">
      <w:pPr>
        <w:pStyle w:val="Akapitzlist"/>
        <w:numPr>
          <w:ilvl w:val="4"/>
          <w:numId w:val="61"/>
        </w:numPr>
        <w:spacing w:line="360" w:lineRule="auto"/>
        <w:ind w:left="1418" w:hanging="709"/>
        <w:rPr>
          <w:rFonts w:asciiTheme="minorHAnsi" w:hAnsiTheme="minorHAnsi" w:cstheme="minorHAnsi"/>
          <w:sz w:val="22"/>
        </w:rPr>
      </w:pPr>
      <w:r w:rsidRPr="000C3C4A">
        <w:rPr>
          <w:rFonts w:asciiTheme="minorHAnsi" w:hAnsiTheme="minorHAnsi" w:cstheme="minorHAnsi"/>
          <w:sz w:val="22"/>
        </w:rPr>
        <w:t>klęskę żywiołową, ogłoszoną zgodnie z przepisami obowiązującymi w kraju wystąpienia klęski żywiołowej,</w:t>
      </w:r>
    </w:p>
    <w:p w14:paraId="53651845" w14:textId="1DAF5034" w:rsidR="000C3C4A" w:rsidRDefault="000C3C4A" w:rsidP="000C3C4A">
      <w:pPr>
        <w:pStyle w:val="Akapitzlist"/>
        <w:numPr>
          <w:ilvl w:val="4"/>
          <w:numId w:val="61"/>
        </w:numPr>
        <w:spacing w:line="360" w:lineRule="auto"/>
        <w:ind w:left="1418" w:hanging="709"/>
        <w:rPr>
          <w:rFonts w:asciiTheme="minorHAnsi" w:hAnsiTheme="minorHAnsi" w:cstheme="minorHAnsi"/>
          <w:sz w:val="22"/>
        </w:rPr>
      </w:pPr>
      <w:r w:rsidRPr="000C3C4A">
        <w:rPr>
          <w:rFonts w:asciiTheme="minorHAnsi" w:hAnsiTheme="minorHAnsi" w:cstheme="minorHAnsi"/>
          <w:sz w:val="22"/>
        </w:rPr>
        <w:t>epidemię, ogłoszoną zgodnie z przepisami obowiązującymi w kraju wystąpienia epidemii,</w:t>
      </w:r>
    </w:p>
    <w:p w14:paraId="32BE9160" w14:textId="3518244A" w:rsidR="000C3C4A" w:rsidRDefault="000C3C4A" w:rsidP="000C3C4A">
      <w:pPr>
        <w:pStyle w:val="Akapitzlist"/>
        <w:numPr>
          <w:ilvl w:val="4"/>
          <w:numId w:val="61"/>
        </w:numPr>
        <w:spacing w:line="360" w:lineRule="auto"/>
        <w:ind w:left="1418" w:hanging="709"/>
        <w:rPr>
          <w:rFonts w:asciiTheme="minorHAnsi" w:hAnsiTheme="minorHAnsi" w:cstheme="minorHAnsi"/>
          <w:sz w:val="22"/>
        </w:rPr>
      </w:pPr>
      <w:r w:rsidRPr="000C3C4A">
        <w:rPr>
          <w:rFonts w:asciiTheme="minorHAnsi" w:hAnsiTheme="minorHAnsi" w:cstheme="minorHAnsi"/>
          <w:sz w:val="22"/>
        </w:rPr>
        <w:t>wojnę, działania wojenne lub terrorystyczne (niezależnie, czy wojna była wypowiedziana czy nie), inwazję, działanie wrogów zewnętrznych, mobilizację, stan wyjątkowy, rekwizycję lub embargo,</w:t>
      </w:r>
    </w:p>
    <w:p w14:paraId="27B01F9F" w14:textId="32D0ECF2" w:rsidR="000C3C4A" w:rsidRDefault="000C3C4A" w:rsidP="000C3C4A">
      <w:pPr>
        <w:pStyle w:val="Akapitzlist"/>
        <w:numPr>
          <w:ilvl w:val="4"/>
          <w:numId w:val="61"/>
        </w:numPr>
        <w:spacing w:line="360" w:lineRule="auto"/>
        <w:ind w:left="1418" w:hanging="709"/>
        <w:rPr>
          <w:rFonts w:asciiTheme="minorHAnsi" w:hAnsiTheme="minorHAnsi" w:cstheme="minorHAnsi"/>
          <w:sz w:val="22"/>
        </w:rPr>
      </w:pPr>
      <w:r w:rsidRPr="000C3C4A">
        <w:rPr>
          <w:rFonts w:asciiTheme="minorHAnsi" w:hAnsiTheme="minorHAnsi" w:cstheme="minorHAnsi"/>
          <w:sz w:val="22"/>
        </w:rPr>
        <w:t>rebelię, rewolucję, powstanie, lub przewrót wojskowy lub cywilny, lub wojnę domową,</w:t>
      </w:r>
    </w:p>
    <w:p w14:paraId="15DC7F05" w14:textId="1729C002" w:rsidR="000C3C4A" w:rsidRDefault="000C3C4A" w:rsidP="000C3C4A">
      <w:pPr>
        <w:pStyle w:val="Akapitzlist"/>
        <w:numPr>
          <w:ilvl w:val="4"/>
          <w:numId w:val="61"/>
        </w:numPr>
        <w:spacing w:line="360" w:lineRule="auto"/>
        <w:ind w:left="1418" w:hanging="709"/>
        <w:rPr>
          <w:rFonts w:asciiTheme="minorHAnsi" w:hAnsiTheme="minorHAnsi" w:cstheme="minorHAnsi"/>
          <w:sz w:val="22"/>
        </w:rPr>
      </w:pPr>
      <w:r w:rsidRPr="000C3C4A">
        <w:rPr>
          <w:rFonts w:asciiTheme="minorHAnsi" w:hAnsiTheme="minorHAnsi" w:cstheme="minorHAnsi"/>
          <w:sz w:val="22"/>
        </w:rPr>
        <w:t>wystąpienie promieniowania radioaktywnego oraz wywołanego takim promieniowaniem skażenia radioaktywnego,</w:t>
      </w:r>
    </w:p>
    <w:p w14:paraId="47DFF627" w14:textId="24BD5C06" w:rsidR="000C3C4A" w:rsidRDefault="000C3C4A" w:rsidP="000C3C4A">
      <w:pPr>
        <w:pStyle w:val="Akapitzlist"/>
        <w:numPr>
          <w:ilvl w:val="4"/>
          <w:numId w:val="61"/>
        </w:numPr>
        <w:spacing w:line="360" w:lineRule="auto"/>
        <w:ind w:left="1418" w:hanging="709"/>
        <w:rPr>
          <w:rFonts w:asciiTheme="minorHAnsi" w:hAnsiTheme="minorHAnsi" w:cstheme="minorHAnsi"/>
          <w:sz w:val="22"/>
        </w:rPr>
      </w:pPr>
      <w:r w:rsidRPr="000C3C4A">
        <w:rPr>
          <w:rFonts w:asciiTheme="minorHAnsi" w:hAnsiTheme="minorHAnsi" w:cstheme="minorHAnsi"/>
          <w:sz w:val="22"/>
        </w:rPr>
        <w:t>bunt, niepokoje lub zamieszki, jeżeli nie są ograniczone wyłącznie do pracowników Strony dotkniętej Siłą Wyższą lub osób, którymi posługuje się ona w wykonaniu Umowy Ramowej lub Zleceń Wykonawczych.</w:t>
      </w:r>
    </w:p>
    <w:p w14:paraId="0CCF10A1" w14:textId="05C3C6FA" w:rsidR="000C3C4A" w:rsidRDefault="000C3C4A" w:rsidP="000C3C4A">
      <w:pPr>
        <w:pStyle w:val="Akapitzlist"/>
        <w:numPr>
          <w:ilvl w:val="0"/>
          <w:numId w:val="61"/>
        </w:numPr>
        <w:spacing w:line="360" w:lineRule="auto"/>
        <w:ind w:left="709" w:hanging="709"/>
        <w:rPr>
          <w:rFonts w:asciiTheme="minorHAnsi" w:hAnsiTheme="minorHAnsi" w:cstheme="minorHAnsi"/>
          <w:sz w:val="22"/>
        </w:rPr>
      </w:pPr>
      <w:r w:rsidRPr="000C3C4A">
        <w:rPr>
          <w:rFonts w:asciiTheme="minorHAnsi" w:hAnsiTheme="minorHAnsi" w:cstheme="minorHAnsi"/>
          <w:sz w:val="22"/>
        </w:rPr>
        <w:lastRenderedPageBreak/>
        <w:t>W przypadku wystąpienia zdarzeń określanych mianem Siły Wyższej, wpływających bezpośrednio na realizację Przedmiotu Umowy Ramowej lub Zleceń Wykonawczych, planowane terminy wykonywania, odpowiednio, realizacji Umowy Ramowej lub Zleceń Wykonawczych zostaną przesunięte o okres występowania i bezpośredniego oddziaływania Siły Wyższej.</w:t>
      </w:r>
    </w:p>
    <w:p w14:paraId="33478164" w14:textId="59EF6C3A" w:rsidR="000C3C4A" w:rsidRDefault="000C3C4A" w:rsidP="000C3C4A">
      <w:pPr>
        <w:pStyle w:val="Akapitzlist"/>
        <w:numPr>
          <w:ilvl w:val="0"/>
          <w:numId w:val="61"/>
        </w:numPr>
        <w:spacing w:line="360" w:lineRule="auto"/>
        <w:ind w:left="709" w:hanging="709"/>
        <w:rPr>
          <w:rFonts w:asciiTheme="minorHAnsi" w:hAnsiTheme="minorHAnsi" w:cstheme="minorHAnsi"/>
          <w:sz w:val="22"/>
        </w:rPr>
      </w:pPr>
      <w:r w:rsidRPr="000C3C4A">
        <w:rPr>
          <w:rFonts w:asciiTheme="minorHAnsi" w:hAnsiTheme="minorHAnsi" w:cstheme="minorHAnsi"/>
          <w:sz w:val="22"/>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4294B508" w14:textId="57C7BCA7" w:rsidR="000C3C4A" w:rsidRDefault="000C3C4A" w:rsidP="000C3C4A">
      <w:pPr>
        <w:pStyle w:val="Akapitzlist"/>
        <w:numPr>
          <w:ilvl w:val="0"/>
          <w:numId w:val="61"/>
        </w:numPr>
        <w:spacing w:line="360" w:lineRule="auto"/>
        <w:ind w:left="709" w:hanging="709"/>
        <w:rPr>
          <w:rFonts w:asciiTheme="minorHAnsi" w:hAnsiTheme="minorHAnsi" w:cstheme="minorHAnsi"/>
          <w:sz w:val="22"/>
        </w:rPr>
      </w:pPr>
      <w:r w:rsidRPr="000C3C4A">
        <w:rPr>
          <w:rFonts w:asciiTheme="minorHAnsi" w:hAnsiTheme="minorHAnsi" w:cstheme="minorHAnsi"/>
          <w:sz w:val="22"/>
        </w:rPr>
        <w:t>Po wystąpieniu Siły Wyższej Wykonawca będzie starał się kontynuować wykonywanie swoich zobowiązań umownych w takim stopniu, w jakim będzie to w rozsądnych granicach wykonalne. Wykonawca powiadomi Zamawiającego o działaniach, które zamierza podjąć, łącznie z</w:t>
      </w:r>
      <w:r>
        <w:rPr>
          <w:rFonts w:asciiTheme="minorHAnsi" w:hAnsiTheme="minorHAnsi" w:cstheme="minorHAnsi"/>
          <w:sz w:val="22"/>
        </w:rPr>
        <w:t> </w:t>
      </w:r>
      <w:r w:rsidRPr="000C3C4A">
        <w:rPr>
          <w:rFonts w:asciiTheme="minorHAnsi" w:hAnsiTheme="minorHAnsi" w:cstheme="minorHAnsi"/>
          <w:sz w:val="22"/>
        </w:rPr>
        <w:t>alternatywnymi metodami realizacji, jeżeli nie zostaną uniemożliwione przez Siłę Wyższą. Jednakże Wykonawca nie podejmie żadnych działań, dopóki nie otrzyma od Przedstawiciela Zamawiającego polecenia ich podjęcia.</w:t>
      </w:r>
    </w:p>
    <w:p w14:paraId="7E75D139" w14:textId="24B08E92" w:rsidR="000C3C4A" w:rsidRDefault="000C3C4A" w:rsidP="00127B09">
      <w:pPr>
        <w:pStyle w:val="Akapitzlist"/>
        <w:numPr>
          <w:ilvl w:val="0"/>
          <w:numId w:val="61"/>
        </w:numPr>
        <w:spacing w:line="360" w:lineRule="auto"/>
        <w:ind w:left="709" w:hanging="709"/>
        <w:rPr>
          <w:rFonts w:asciiTheme="minorHAnsi" w:hAnsiTheme="minorHAnsi" w:cstheme="minorHAnsi"/>
          <w:sz w:val="22"/>
        </w:rPr>
      </w:pPr>
      <w:r w:rsidRPr="000C3C4A">
        <w:rPr>
          <w:rFonts w:asciiTheme="minorHAnsi" w:hAnsiTheme="minorHAnsi" w:cstheme="minorHAnsi"/>
          <w:sz w:val="22"/>
        </w:rPr>
        <w:t>Jeśli zdarzenie Siły Wyższej spowodowałoby przesunięcie terminów realizacji przedmiotu Umowy i Strony nie uzgodniły zasad dostosowania warunków Umowy Ramowej do zaistniałej sytuacji, ta Strona Umowy Ramowej, której działanie na skutek Siły Wyższej zostały zakłócone, względnie opóźnione, może wypowiedzieć lub odstąpić od Umowy Ramowej lub Zleceń Wykonawczych.</w:t>
      </w:r>
    </w:p>
    <w:p w14:paraId="1DB76AE4" w14:textId="77777777" w:rsidR="00691471" w:rsidRPr="00127B09" w:rsidRDefault="00691471" w:rsidP="00691471">
      <w:pPr>
        <w:pStyle w:val="Akapitzlist"/>
        <w:spacing w:line="360" w:lineRule="auto"/>
        <w:ind w:left="709" w:firstLine="0"/>
        <w:rPr>
          <w:rFonts w:asciiTheme="minorHAnsi" w:hAnsiTheme="minorHAnsi" w:cstheme="minorHAnsi"/>
          <w:sz w:val="22"/>
        </w:rPr>
      </w:pPr>
    </w:p>
    <w:p w14:paraId="49FAB111" w14:textId="77777777" w:rsidR="008960F5" w:rsidRDefault="00534419" w:rsidP="008960F5">
      <w:pPr>
        <w:pStyle w:val="Nagwek1"/>
        <w:numPr>
          <w:ilvl w:val="0"/>
          <w:numId w:val="0"/>
        </w:numPr>
        <w:spacing w:after="132" w:line="360" w:lineRule="auto"/>
        <w:ind w:right="626"/>
        <w:jc w:val="both"/>
        <w:rPr>
          <w:rFonts w:asciiTheme="minorHAnsi" w:hAnsiTheme="minorHAnsi" w:cstheme="minorHAnsi"/>
          <w:sz w:val="22"/>
        </w:rPr>
      </w:pPr>
      <w:r>
        <w:rPr>
          <w:rFonts w:asciiTheme="minorHAnsi" w:hAnsiTheme="minorHAnsi" w:cstheme="minorHAnsi"/>
          <w:sz w:val="22"/>
          <w:u w:val="none" w:color="000000"/>
        </w:rPr>
        <w:t>§ 17</w:t>
      </w:r>
      <w:r w:rsidR="00592819" w:rsidRPr="00646D3E">
        <w:rPr>
          <w:rFonts w:asciiTheme="minorHAnsi" w:hAnsiTheme="minorHAnsi" w:cstheme="minorHAnsi"/>
          <w:sz w:val="22"/>
          <w:u w:val="none" w:color="000000"/>
        </w:rPr>
        <w:t xml:space="preserve">. </w:t>
      </w:r>
      <w:r w:rsidR="008960F5">
        <w:rPr>
          <w:rFonts w:asciiTheme="minorHAnsi" w:hAnsiTheme="minorHAnsi" w:cstheme="minorHAnsi"/>
          <w:sz w:val="22"/>
        </w:rPr>
        <w:t>KLAUZULA SANKCYJNA</w:t>
      </w:r>
    </w:p>
    <w:p w14:paraId="1E7AE951" w14:textId="07A57CF8" w:rsidR="004B300A" w:rsidRPr="004B300A" w:rsidRDefault="000C3C4A" w:rsidP="004B300A">
      <w:pPr>
        <w:pStyle w:val="Nagwek1"/>
        <w:numPr>
          <w:ilvl w:val="0"/>
          <w:numId w:val="64"/>
        </w:numPr>
        <w:spacing w:after="132" w:line="360" w:lineRule="auto"/>
        <w:ind w:right="3"/>
        <w:jc w:val="both"/>
        <w:rPr>
          <w:rFonts w:ascii="Calibri" w:eastAsia="Times New Roman" w:hAnsi="Calibri"/>
          <w:b w:val="0"/>
          <w:color w:val="auto"/>
          <w:sz w:val="22"/>
          <w:u w:val="none"/>
          <w:lang w:eastAsia="en-US"/>
        </w:rPr>
      </w:pPr>
      <w:bookmarkStart w:id="1" w:name="_Hlk225149735"/>
      <w:r w:rsidRPr="000C3C4A">
        <w:rPr>
          <w:rFonts w:ascii="Calibri" w:eastAsia="Times New Roman" w:hAnsi="Calibri"/>
          <w:b w:val="0"/>
          <w:color w:val="auto"/>
          <w:sz w:val="22"/>
          <w:u w:val="none"/>
          <w:lang w:eastAsia="en-US"/>
        </w:rPr>
        <w:t>Dla potrzeb wykładni niniejszego paragrafu wprowadza się następujące terminy</w:t>
      </w:r>
      <w:r w:rsidR="004B300A" w:rsidRPr="000C3C4A">
        <w:rPr>
          <w:rFonts w:ascii="Calibri" w:eastAsia="Times New Roman" w:hAnsi="Calibri"/>
          <w:b w:val="0"/>
          <w:color w:val="auto"/>
          <w:sz w:val="22"/>
          <w:u w:val="none"/>
          <w:lang w:eastAsia="en-US"/>
        </w:rPr>
        <w:t>:</w:t>
      </w:r>
    </w:p>
    <w:p w14:paraId="6C55900E" w14:textId="190F61CB" w:rsidR="004B300A" w:rsidRPr="00691471" w:rsidRDefault="004B300A" w:rsidP="00691471">
      <w:pPr>
        <w:pStyle w:val="Akapitzlist"/>
        <w:numPr>
          <w:ilvl w:val="2"/>
          <w:numId w:val="76"/>
        </w:numPr>
        <w:spacing w:after="11" w:line="360" w:lineRule="auto"/>
        <w:rPr>
          <w:rFonts w:asciiTheme="minorHAnsi" w:eastAsia="Times New Roman" w:hAnsiTheme="minorHAnsi" w:cstheme="minorHAnsi"/>
          <w:color w:val="auto"/>
          <w:sz w:val="22"/>
        </w:rPr>
      </w:pPr>
      <w:r w:rsidRPr="00691471">
        <w:rPr>
          <w:rFonts w:asciiTheme="minorHAnsi" w:eastAsia="Times New Roman" w:hAnsiTheme="minorHAnsi" w:cstheme="minorHAnsi"/>
          <w:color w:val="auto"/>
          <w:sz w:val="22"/>
        </w:rPr>
        <w:t>Podmiot Objęty Sankcjami – oznacza podmiot należący do którejkolwiek z poniższych kategorii:</w:t>
      </w:r>
    </w:p>
    <w:p w14:paraId="29845BCE" w14:textId="77777777"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podmiot, o którym mowa w art. 5k ust. 1 Rozporządzenia 833/2014, tj.:</w:t>
      </w:r>
    </w:p>
    <w:p w14:paraId="55C2A4E8" w14:textId="32D81B73" w:rsidR="004B300A" w:rsidRPr="001D6E50" w:rsidRDefault="004B300A" w:rsidP="00782459">
      <w:pPr>
        <w:pStyle w:val="Akapitzlist"/>
        <w:numPr>
          <w:ilvl w:val="0"/>
          <w:numId w:val="68"/>
        </w:numPr>
        <w:spacing w:after="11" w:line="360" w:lineRule="auto"/>
        <w:ind w:left="1843"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obywatel rosyjski, osoba fizyczna</w:t>
      </w:r>
      <w:r w:rsidR="0090194E">
        <w:rPr>
          <w:rFonts w:asciiTheme="minorHAnsi" w:eastAsia="Times New Roman" w:hAnsiTheme="minorHAnsi" w:cstheme="minorHAnsi"/>
          <w:color w:val="auto"/>
          <w:sz w:val="22"/>
        </w:rPr>
        <w:t xml:space="preserve"> zamieszkała w Rosji</w:t>
      </w:r>
      <w:r w:rsidRPr="001D6E50">
        <w:rPr>
          <w:rFonts w:asciiTheme="minorHAnsi" w:eastAsia="Times New Roman" w:hAnsiTheme="minorHAnsi" w:cstheme="minorHAnsi"/>
          <w:color w:val="auto"/>
          <w:sz w:val="22"/>
        </w:rPr>
        <w:t>, osoba prawna, podmiot lub organ z siedzibą w</w:t>
      </w:r>
      <w:r>
        <w:rPr>
          <w:rFonts w:asciiTheme="minorHAnsi" w:eastAsia="Times New Roman" w:hAnsiTheme="minorHAnsi" w:cstheme="minorHAnsi"/>
          <w:color w:val="auto"/>
          <w:sz w:val="22"/>
        </w:rPr>
        <w:t> </w:t>
      </w:r>
      <w:r w:rsidRPr="001D6E50">
        <w:rPr>
          <w:rFonts w:asciiTheme="minorHAnsi" w:eastAsia="Times New Roman" w:hAnsiTheme="minorHAnsi" w:cstheme="minorHAnsi"/>
          <w:color w:val="auto"/>
          <w:sz w:val="22"/>
        </w:rPr>
        <w:t>Rosji,</w:t>
      </w:r>
    </w:p>
    <w:p w14:paraId="273D4587" w14:textId="30B143C8" w:rsidR="004B300A" w:rsidRPr="001D6E50" w:rsidRDefault="004B300A" w:rsidP="00782459">
      <w:pPr>
        <w:pStyle w:val="Akapitzlist"/>
        <w:numPr>
          <w:ilvl w:val="0"/>
          <w:numId w:val="68"/>
        </w:numPr>
        <w:spacing w:after="11" w:line="360" w:lineRule="auto"/>
        <w:ind w:left="1843"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 xml:space="preserve">osoba prawna, podmiot lub organ, do której/którego prawa własności bezpośrednio lub pośrednio w ponad 50 % należą do </w:t>
      </w:r>
      <w:r w:rsidR="0090194E">
        <w:rPr>
          <w:rFonts w:asciiTheme="minorHAnsi" w:eastAsia="Times New Roman" w:hAnsiTheme="minorHAnsi" w:cstheme="minorHAnsi"/>
          <w:color w:val="auto"/>
          <w:sz w:val="22"/>
        </w:rPr>
        <w:t xml:space="preserve">osoby fizycznej lub prawnej, </w:t>
      </w:r>
      <w:r w:rsidRPr="001D6E50">
        <w:rPr>
          <w:rFonts w:asciiTheme="minorHAnsi" w:eastAsia="Times New Roman" w:hAnsiTheme="minorHAnsi" w:cstheme="minorHAnsi"/>
          <w:color w:val="auto"/>
          <w:sz w:val="22"/>
        </w:rPr>
        <w:t>podmiotu</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xml:space="preserve"> podmiotów</w:t>
      </w:r>
      <w:r w:rsidR="0090194E">
        <w:rPr>
          <w:rFonts w:asciiTheme="minorHAnsi" w:eastAsia="Times New Roman" w:hAnsiTheme="minorHAnsi" w:cstheme="minorHAnsi"/>
          <w:color w:val="auto"/>
          <w:sz w:val="22"/>
        </w:rPr>
        <w:t xml:space="preserve"> lub organu</w:t>
      </w:r>
      <w:r w:rsidRPr="001D6E50">
        <w:rPr>
          <w:rFonts w:asciiTheme="minorHAnsi" w:eastAsia="Times New Roman" w:hAnsiTheme="minorHAnsi" w:cstheme="minorHAnsi"/>
          <w:color w:val="auto"/>
          <w:sz w:val="22"/>
        </w:rPr>
        <w:t>, o</w:t>
      </w:r>
      <w:r>
        <w:rPr>
          <w:rFonts w:asciiTheme="minorHAnsi" w:eastAsia="Times New Roman" w:hAnsiTheme="minorHAnsi" w:cstheme="minorHAnsi"/>
          <w:color w:val="auto"/>
          <w:sz w:val="22"/>
        </w:rPr>
        <w:t> </w:t>
      </w:r>
      <w:r w:rsidRPr="001D6E50">
        <w:rPr>
          <w:rFonts w:asciiTheme="minorHAnsi" w:eastAsia="Times New Roman" w:hAnsiTheme="minorHAnsi" w:cstheme="minorHAnsi"/>
          <w:color w:val="auto"/>
          <w:sz w:val="22"/>
        </w:rPr>
        <w:t>którym/których mowa w ppkt (i) powyżej,</w:t>
      </w:r>
    </w:p>
    <w:p w14:paraId="74A11F6F" w14:textId="36196348" w:rsidR="004B300A" w:rsidRPr="001D6E50" w:rsidRDefault="004B300A" w:rsidP="00782459">
      <w:pPr>
        <w:pStyle w:val="Akapitzlist"/>
        <w:numPr>
          <w:ilvl w:val="0"/>
          <w:numId w:val="68"/>
        </w:numPr>
        <w:spacing w:after="11" w:line="360" w:lineRule="auto"/>
        <w:ind w:left="1843"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lastRenderedPageBreak/>
        <w:t xml:space="preserve">osoba fizyczna lub prawna, podmiot lub organ działająca/y w imieniu lub pod kierunkiem </w:t>
      </w:r>
      <w:r w:rsidR="0090194E">
        <w:rPr>
          <w:rFonts w:asciiTheme="minorHAnsi" w:eastAsia="Times New Roman" w:hAnsiTheme="minorHAnsi" w:cstheme="minorHAnsi"/>
          <w:color w:val="auto"/>
          <w:sz w:val="22"/>
        </w:rPr>
        <w:t xml:space="preserve">osoby fizycznej lub prawnej, </w:t>
      </w:r>
      <w:r w:rsidRPr="001D6E50">
        <w:rPr>
          <w:rFonts w:asciiTheme="minorHAnsi" w:eastAsia="Times New Roman" w:hAnsiTheme="minorHAnsi" w:cstheme="minorHAnsi"/>
          <w:color w:val="auto"/>
          <w:sz w:val="22"/>
        </w:rPr>
        <w:t>podmiotu lub podmiotów, o którym/których mowa w ppkt (i) lub (ii) powyżej;</w:t>
      </w:r>
    </w:p>
    <w:p w14:paraId="643FEBE5" w14:textId="77777777"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podmiot wymieniony w którymkolwiek z wykazów określonych w Rozporządzeniu 765/2006;</w:t>
      </w:r>
    </w:p>
    <w:p w14:paraId="034992BA" w14:textId="77777777"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podmiot wymieniony w którymkolwiek z wykazów określonych w Rozporządzeniu 269/2014;</w:t>
      </w:r>
    </w:p>
    <w:p w14:paraId="388E9794" w14:textId="07028951"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podmiot wpisany na listę, o której mowa w art. 2 ust. 1 Ustawy o przeciwdziałaniu na podstawie decyzji w sprawie wpisu na tę listę rozstrzygającej o zastosowaniu środka, o którym mowa w art. 1 pkt 3</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xml:space="preserve"> Ustawy o przeciwdziałaniu;</w:t>
      </w:r>
    </w:p>
    <w:p w14:paraId="5159D079" w14:textId="4DB84055"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podmiot, którego beneficjentem rzeczywistym w rozumieniu ustawy z dnia 1 marca 2018 r. o przeciwdziałaniu praniu pieniędzy oraz finansowaniu terroryzmu jest, lub po 23 lutego 2022 r. był, podmiot, o którym mowa w lit. a</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b</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c</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xml:space="preserve"> lub d</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xml:space="preserve"> powyżej;</w:t>
      </w:r>
    </w:p>
    <w:p w14:paraId="7D9F9C47" w14:textId="5F082B78"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podmiot, którego jednostką dominującą w rozumieniu art. 3 ust. 1 pkt 37) ustawy z dnia 29 września 1994 r. o rachunkowości, jest lub po 23 lutego 2022 r. był, podmiot, o którym mowa w lit. a</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b</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c</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xml:space="preserve"> lub d</w:t>
      </w:r>
      <w:r w:rsidR="0090194E">
        <w:rPr>
          <w:rFonts w:asciiTheme="minorHAnsi" w:eastAsia="Times New Roman" w:hAnsiTheme="minorHAnsi" w:cstheme="minorHAnsi"/>
          <w:color w:val="auto"/>
          <w:sz w:val="22"/>
        </w:rPr>
        <w:t>)</w:t>
      </w:r>
      <w:r w:rsidRPr="001D6E50">
        <w:rPr>
          <w:rFonts w:asciiTheme="minorHAnsi" w:eastAsia="Times New Roman" w:hAnsiTheme="minorHAnsi" w:cstheme="minorHAnsi"/>
          <w:color w:val="auto"/>
          <w:sz w:val="22"/>
        </w:rPr>
        <w:t xml:space="preserve"> powyżej;</w:t>
      </w:r>
    </w:p>
    <w:p w14:paraId="6F3B4654" w14:textId="77777777" w:rsidR="004B300A" w:rsidRPr="001D6E50" w:rsidRDefault="004B300A" w:rsidP="00782459">
      <w:pPr>
        <w:pStyle w:val="Akapitzlist"/>
        <w:numPr>
          <w:ilvl w:val="0"/>
          <w:numId w:val="67"/>
        </w:numPr>
        <w:spacing w:after="11" w:line="360" w:lineRule="auto"/>
        <w:ind w:left="1418" w:hanging="425"/>
        <w:rPr>
          <w:rFonts w:asciiTheme="minorHAnsi" w:eastAsia="Times New Roman" w:hAnsiTheme="minorHAnsi" w:cstheme="minorHAnsi"/>
          <w:color w:val="auto"/>
          <w:sz w:val="22"/>
        </w:rPr>
      </w:pPr>
      <w:r w:rsidRPr="001D6E50">
        <w:rPr>
          <w:rFonts w:asciiTheme="minorHAnsi" w:eastAsia="Times New Roman" w:hAnsiTheme="minorHAnsi" w:cstheme="minorHAnsi"/>
          <w:color w:val="auto"/>
          <w:sz w:val="22"/>
        </w:rPr>
        <w:t>inny podmiot objęty, na podstawie przepisów prawa obowiązującego w Rzeczypospolitej Polskiej, sankcjami wyłączającymi lub ograniczającymi możliwość zawarcia z nim lub realizacji z nim lub z jego udziałem Umowy;</w:t>
      </w:r>
    </w:p>
    <w:p w14:paraId="5005EC24" w14:textId="79A07ECD" w:rsidR="004B300A" w:rsidRDefault="004B300A" w:rsidP="0090194E">
      <w:pPr>
        <w:pStyle w:val="Styl2"/>
        <w:numPr>
          <w:ilvl w:val="2"/>
          <w:numId w:val="76"/>
        </w:numPr>
        <w:spacing w:line="360" w:lineRule="auto"/>
        <w:rPr>
          <w:rFonts w:asciiTheme="minorHAnsi" w:hAnsiTheme="minorHAnsi" w:cstheme="minorHAnsi"/>
          <w:sz w:val="22"/>
        </w:rPr>
      </w:pPr>
      <w:r w:rsidRPr="001D6E50">
        <w:rPr>
          <w:rFonts w:asciiTheme="minorHAnsi" w:hAnsiTheme="minorHAnsi" w:cstheme="minorHAnsi"/>
          <w:sz w:val="22"/>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0E410303" w14:textId="77777777" w:rsidR="004B300A" w:rsidRDefault="004B300A" w:rsidP="0090194E">
      <w:pPr>
        <w:pStyle w:val="Styl2"/>
        <w:numPr>
          <w:ilvl w:val="2"/>
          <w:numId w:val="76"/>
        </w:numPr>
        <w:spacing w:line="360" w:lineRule="auto"/>
        <w:rPr>
          <w:rFonts w:asciiTheme="minorHAnsi" w:hAnsiTheme="minorHAnsi" w:cstheme="minorHAnsi"/>
          <w:sz w:val="22"/>
        </w:rPr>
      </w:pPr>
      <w:r w:rsidRPr="0090194E">
        <w:rPr>
          <w:rFonts w:asciiTheme="minorHAnsi" w:hAnsiTheme="minorHAnsi" w:cstheme="minorHAnsi"/>
          <w:sz w:val="22"/>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6F1D4D13" w14:textId="77777777" w:rsidR="004B300A" w:rsidRDefault="004B300A" w:rsidP="0090194E">
      <w:pPr>
        <w:pStyle w:val="Styl2"/>
        <w:numPr>
          <w:ilvl w:val="2"/>
          <w:numId w:val="76"/>
        </w:numPr>
        <w:spacing w:line="360" w:lineRule="auto"/>
        <w:rPr>
          <w:rFonts w:asciiTheme="minorHAnsi" w:hAnsiTheme="minorHAnsi" w:cstheme="minorHAnsi"/>
          <w:sz w:val="22"/>
        </w:rPr>
      </w:pPr>
      <w:r w:rsidRPr="0090194E">
        <w:rPr>
          <w:rFonts w:asciiTheme="minorHAnsi" w:hAnsiTheme="minorHAnsi" w:cstheme="minorHAnsi"/>
          <w:sz w:val="22"/>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5222BA94" w14:textId="79FF0028" w:rsidR="004B300A" w:rsidRPr="0090194E" w:rsidRDefault="004B300A" w:rsidP="0090194E">
      <w:pPr>
        <w:pStyle w:val="Styl2"/>
        <w:numPr>
          <w:ilvl w:val="2"/>
          <w:numId w:val="76"/>
        </w:numPr>
        <w:spacing w:line="360" w:lineRule="auto"/>
        <w:rPr>
          <w:rFonts w:asciiTheme="minorHAnsi" w:hAnsiTheme="minorHAnsi" w:cstheme="minorHAnsi"/>
          <w:sz w:val="22"/>
        </w:rPr>
      </w:pPr>
      <w:r w:rsidRPr="0090194E">
        <w:rPr>
          <w:rFonts w:asciiTheme="minorHAnsi" w:hAnsiTheme="minorHAnsi" w:cstheme="minorHAnsi"/>
          <w:sz w:val="22"/>
        </w:rPr>
        <w:t>Ustawa o przeciwdziałaniu – oznacza ustawę z dnia z dnia 13 kwietnia 2022 r. o szczególnych rozwiązaniach w zakresie przeciwdziałania wspieraniu agresji na Ukrainę oraz służących ochronie bezpieczeństwa narodowego.</w:t>
      </w:r>
    </w:p>
    <w:p w14:paraId="3B4EC7E6" w14:textId="77777777" w:rsidR="004B300A" w:rsidRPr="00782459" w:rsidRDefault="004B300A" w:rsidP="00782459">
      <w:pPr>
        <w:spacing w:line="360" w:lineRule="auto"/>
        <w:rPr>
          <w:b/>
          <w:lang w:eastAsia="en-US"/>
        </w:rPr>
      </w:pPr>
    </w:p>
    <w:p w14:paraId="66823B54" w14:textId="77777777" w:rsidR="004B300A" w:rsidRDefault="004B300A" w:rsidP="00782459">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Celem postanowień niniejszego paragrafu jest niedopuszczenie, aby w realizacji Umowy brały udział Podmioty Objęte Sankcjami.</w:t>
      </w:r>
    </w:p>
    <w:p w14:paraId="112C61B8" w14:textId="23DF1456" w:rsidR="004B300A" w:rsidRDefault="004B300A" w:rsidP="004B78A6">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Wykonawca niniejszym oświadcza, że na dzień zawarcia Umowy nie jest Podmiotem Objętym Sankcjami.</w:t>
      </w:r>
    </w:p>
    <w:p w14:paraId="0C615DDD" w14:textId="77777777" w:rsidR="004B300A" w:rsidRPr="004B300A" w:rsidRDefault="004B300A" w:rsidP="00782459">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Wykonawca zapewnia i gwarantuje, że w całym okresie realizacji Umowy nie będzie Podmiotem Objętym Sankcjami.</w:t>
      </w:r>
    </w:p>
    <w:p w14:paraId="25092F53" w14:textId="1B7EB0D7" w:rsidR="004B300A" w:rsidRDefault="004B300A" w:rsidP="004B78A6">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w:t>
      </w:r>
      <w:r>
        <w:rPr>
          <w:rFonts w:ascii="Calibri" w:eastAsia="Times New Roman" w:hAnsi="Calibri"/>
          <w:color w:val="auto"/>
          <w:sz w:val="22"/>
          <w:u w:color="1F497D"/>
          <w:lang w:eastAsia="en-US"/>
        </w:rPr>
        <w:t> </w:t>
      </w:r>
      <w:r w:rsidRPr="004B300A">
        <w:rPr>
          <w:rFonts w:ascii="Calibri" w:eastAsia="Times New Roman" w:hAnsi="Calibri"/>
          <w:color w:val="auto"/>
          <w:sz w:val="22"/>
          <w:u w:color="1F497D"/>
          <w:lang w:eastAsia="en-US"/>
        </w:rPr>
        <w:t>przyszłości przez Komisję Unii Europejskiej lub właściwe organy krajowe, a mających wpływ na relacje umowne z Zamawiającym oraz zagwarantować przestrzeganie tych sankcji przez Wykonawcę i jego Podwykonawców.</w:t>
      </w:r>
    </w:p>
    <w:p w14:paraId="50F13668" w14:textId="27D3F566" w:rsidR="004B300A" w:rsidRDefault="004B300A" w:rsidP="004B78A6">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 xml:space="preserve">Wykonawca zapewnia i gwarantuje, że zawiadomi Zamawiającego, w sposób określony w ust. </w:t>
      </w:r>
      <w:r w:rsidR="0090194E">
        <w:rPr>
          <w:rFonts w:ascii="Calibri" w:eastAsia="Times New Roman" w:hAnsi="Calibri"/>
          <w:color w:val="auto"/>
          <w:sz w:val="22"/>
          <w:u w:color="1F497D"/>
          <w:lang w:eastAsia="en-US"/>
        </w:rPr>
        <w:t>17.</w:t>
      </w:r>
      <w:r w:rsidRPr="004B300A">
        <w:rPr>
          <w:rFonts w:ascii="Calibri" w:eastAsia="Times New Roman" w:hAnsi="Calibri"/>
          <w:color w:val="auto"/>
          <w:sz w:val="22"/>
          <w:u w:color="1F497D"/>
          <w:lang w:eastAsia="en-US"/>
        </w:rPr>
        <w:t xml:space="preserve">7 niniejszego paragrafu, o każdej zmianie stanu rzeczy, co do którego Wykonawca złożył oświadczenie, o którym mowa w </w:t>
      </w:r>
      <w:r w:rsidR="0090194E">
        <w:rPr>
          <w:rFonts w:ascii="Calibri" w:eastAsia="Times New Roman" w:hAnsi="Calibri"/>
          <w:color w:val="auto"/>
          <w:sz w:val="22"/>
          <w:u w:color="1F497D"/>
          <w:lang w:eastAsia="en-US"/>
        </w:rPr>
        <w:t>ust</w:t>
      </w:r>
      <w:r w:rsidRPr="004B300A">
        <w:rPr>
          <w:rFonts w:ascii="Calibri" w:eastAsia="Times New Roman" w:hAnsi="Calibri"/>
          <w:color w:val="auto"/>
          <w:sz w:val="22"/>
          <w:u w:color="1F497D"/>
          <w:lang w:eastAsia="en-US"/>
        </w:rPr>
        <w:t xml:space="preserve">. </w:t>
      </w:r>
      <w:r>
        <w:rPr>
          <w:rFonts w:ascii="Calibri" w:eastAsia="Times New Roman" w:hAnsi="Calibri"/>
          <w:color w:val="auto"/>
          <w:sz w:val="22"/>
          <w:u w:color="1F497D"/>
          <w:lang w:eastAsia="en-US"/>
        </w:rPr>
        <w:t>17.</w:t>
      </w:r>
      <w:r w:rsidRPr="004B300A">
        <w:rPr>
          <w:rFonts w:ascii="Calibri" w:eastAsia="Times New Roman" w:hAnsi="Calibri"/>
          <w:color w:val="auto"/>
          <w:sz w:val="22"/>
          <w:u w:color="1F497D"/>
          <w:lang w:eastAsia="en-US"/>
        </w:rPr>
        <w:t xml:space="preserve">4 lub </w:t>
      </w:r>
      <w:r>
        <w:rPr>
          <w:rFonts w:ascii="Calibri" w:eastAsia="Times New Roman" w:hAnsi="Calibri"/>
          <w:color w:val="auto"/>
          <w:sz w:val="22"/>
          <w:u w:color="1F497D"/>
          <w:lang w:eastAsia="en-US"/>
        </w:rPr>
        <w:t>pkt</w:t>
      </w:r>
      <w:r w:rsidRPr="004B300A">
        <w:rPr>
          <w:rFonts w:ascii="Calibri" w:eastAsia="Times New Roman" w:hAnsi="Calibri"/>
          <w:color w:val="auto"/>
          <w:sz w:val="22"/>
          <w:u w:color="1F497D"/>
          <w:lang w:eastAsia="en-US"/>
        </w:rPr>
        <w:t xml:space="preserve">. </w:t>
      </w:r>
      <w:r>
        <w:rPr>
          <w:rFonts w:ascii="Calibri" w:eastAsia="Times New Roman" w:hAnsi="Calibri"/>
          <w:color w:val="auto"/>
          <w:sz w:val="22"/>
          <w:u w:color="1F497D"/>
          <w:lang w:eastAsia="en-US"/>
        </w:rPr>
        <w:t>17.</w:t>
      </w:r>
      <w:r w:rsidRPr="004B300A">
        <w:rPr>
          <w:rFonts w:ascii="Calibri" w:eastAsia="Times New Roman" w:hAnsi="Calibri"/>
          <w:color w:val="auto"/>
          <w:sz w:val="22"/>
          <w:u w:color="1F497D"/>
          <w:lang w:eastAsia="en-US"/>
        </w:rPr>
        <w:t xml:space="preserve">5 niniejszego paragrafu, </w:t>
      </w:r>
      <w:r>
        <w:rPr>
          <w:rFonts w:ascii="Calibri" w:eastAsia="Times New Roman" w:hAnsi="Calibri"/>
          <w:color w:val="auto"/>
          <w:sz w:val="22"/>
          <w:u w:color="1F497D"/>
          <w:lang w:eastAsia="en-US"/>
        </w:rPr>
        <w:br/>
      </w:r>
      <w:r w:rsidRPr="004B300A">
        <w:rPr>
          <w:rFonts w:ascii="Calibri" w:eastAsia="Times New Roman" w:hAnsi="Calibri"/>
          <w:color w:val="auto"/>
          <w:sz w:val="22"/>
          <w:u w:color="1F497D"/>
          <w:lang w:eastAsia="en-US"/>
        </w:rPr>
        <w:t>a w szczególności, że zawiadomi Zamawiającego, jeżeli on lub jego Podwykonawca stanie się Podmiotem Objętym Sankcjami lub innymi sankcjami, jakie mogą zostać w przyszłości wprowadzone przez właściwe organy z powodu konfliktu zbrojnego w Ukrainie.</w:t>
      </w:r>
    </w:p>
    <w:p w14:paraId="7F27129C" w14:textId="222BAE17" w:rsidR="004B300A" w:rsidRDefault="004B300A" w:rsidP="004B78A6">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 xml:space="preserve">Wykonawca dokona zawiadomienia, o którym mowa w </w:t>
      </w:r>
      <w:r w:rsidR="0090194E">
        <w:rPr>
          <w:rFonts w:ascii="Calibri" w:eastAsia="Times New Roman" w:hAnsi="Calibri"/>
          <w:color w:val="auto"/>
          <w:sz w:val="22"/>
          <w:u w:color="1F497D"/>
          <w:lang w:eastAsia="en-US"/>
        </w:rPr>
        <w:t>us</w:t>
      </w:r>
      <w:r>
        <w:rPr>
          <w:rFonts w:ascii="Calibri" w:eastAsia="Times New Roman" w:hAnsi="Calibri"/>
          <w:color w:val="auto"/>
          <w:sz w:val="22"/>
          <w:u w:color="1F497D"/>
          <w:lang w:eastAsia="en-US"/>
        </w:rPr>
        <w:t>t</w:t>
      </w:r>
      <w:r w:rsidRPr="004B300A">
        <w:rPr>
          <w:rFonts w:ascii="Calibri" w:eastAsia="Times New Roman" w:hAnsi="Calibri"/>
          <w:color w:val="auto"/>
          <w:sz w:val="22"/>
          <w:u w:color="1F497D"/>
          <w:lang w:eastAsia="en-US"/>
        </w:rPr>
        <w:t xml:space="preserve">. </w:t>
      </w:r>
      <w:r>
        <w:rPr>
          <w:rFonts w:ascii="Calibri" w:eastAsia="Times New Roman" w:hAnsi="Calibri"/>
          <w:color w:val="auto"/>
          <w:sz w:val="22"/>
          <w:u w:color="1F497D"/>
          <w:lang w:eastAsia="en-US"/>
        </w:rPr>
        <w:t>17.</w:t>
      </w:r>
      <w:r w:rsidRPr="004B300A">
        <w:rPr>
          <w:rFonts w:ascii="Calibri" w:eastAsia="Times New Roman" w:hAnsi="Calibri"/>
          <w:color w:val="auto"/>
          <w:sz w:val="22"/>
          <w:u w:color="1F497D"/>
          <w:lang w:eastAsia="en-US"/>
        </w:rPr>
        <w:t>6, w formie pisemnej oraz za pośrednictwem poczty elektronicznej, w terminie 3 dni roboczych od dnia, w którym dowiedział się lub, przy dołożeniu najwyższej staranności, powinien dowiedzieć się o</w:t>
      </w:r>
      <w:r>
        <w:rPr>
          <w:rFonts w:ascii="Calibri" w:eastAsia="Times New Roman" w:hAnsi="Calibri"/>
          <w:color w:val="auto"/>
          <w:sz w:val="22"/>
          <w:u w:color="1F497D"/>
          <w:lang w:eastAsia="en-US"/>
        </w:rPr>
        <w:t> </w:t>
      </w:r>
      <w:r w:rsidRPr="004B300A">
        <w:rPr>
          <w:rFonts w:ascii="Calibri" w:eastAsia="Times New Roman" w:hAnsi="Calibri"/>
          <w:color w:val="auto"/>
          <w:sz w:val="22"/>
          <w:u w:color="1F497D"/>
          <w:lang w:eastAsia="en-US"/>
        </w:rPr>
        <w:t>zaistnieniu podstaw do dokonania zawiadomienia</w:t>
      </w:r>
      <w:r w:rsidR="0090194E">
        <w:rPr>
          <w:rFonts w:ascii="Calibri" w:eastAsia="Times New Roman" w:hAnsi="Calibri"/>
          <w:color w:val="auto"/>
          <w:sz w:val="22"/>
          <w:u w:color="1F497D"/>
          <w:lang w:eastAsia="en-US"/>
        </w:rPr>
        <w:t>.</w:t>
      </w:r>
    </w:p>
    <w:p w14:paraId="505CB2F7" w14:textId="77777777" w:rsidR="004B300A" w:rsidRPr="004B300A" w:rsidRDefault="004B300A" w:rsidP="00782459">
      <w:pPr>
        <w:pStyle w:val="Akapitzlist"/>
        <w:numPr>
          <w:ilvl w:val="0"/>
          <w:numId w:val="64"/>
        </w:numPr>
        <w:spacing w:line="360" w:lineRule="auto"/>
        <w:rPr>
          <w:rFonts w:ascii="Calibri" w:eastAsia="Times New Roman" w:hAnsi="Calibri"/>
          <w:color w:val="auto"/>
          <w:sz w:val="22"/>
          <w:u w:color="1F497D"/>
          <w:lang w:eastAsia="en-US"/>
        </w:rPr>
      </w:pPr>
      <w:r w:rsidRPr="004B300A">
        <w:rPr>
          <w:rFonts w:ascii="Calibri" w:eastAsia="Times New Roman" w:hAnsi="Calibri"/>
          <w:color w:val="auto"/>
          <w:sz w:val="22"/>
          <w:u w:color="1F497D"/>
          <w:lang w:eastAsia="en-US"/>
        </w:rPr>
        <w:t>Zamawiający może odstąpić od Umowy w każdym z następujących przypadków, tj. gdy:</w:t>
      </w:r>
    </w:p>
    <w:p w14:paraId="026CE88C" w14:textId="45CD4F5B" w:rsidR="004B300A" w:rsidRDefault="004B300A" w:rsidP="0090194E">
      <w:pPr>
        <w:pStyle w:val="Akapitzlist"/>
        <w:numPr>
          <w:ilvl w:val="2"/>
          <w:numId w:val="77"/>
        </w:numPr>
        <w:spacing w:line="360" w:lineRule="auto"/>
        <w:rPr>
          <w:rFonts w:ascii="Calibri" w:eastAsia="Times New Roman" w:hAnsi="Calibri"/>
          <w:color w:val="auto"/>
          <w:sz w:val="22"/>
          <w:u w:color="1F497D"/>
          <w:lang w:eastAsia="en-US"/>
        </w:rPr>
      </w:pPr>
      <w:r w:rsidRPr="0090194E">
        <w:rPr>
          <w:rFonts w:ascii="Calibri" w:eastAsia="Times New Roman" w:hAnsi="Calibri"/>
          <w:color w:val="auto"/>
          <w:sz w:val="22"/>
          <w:u w:color="1F497D"/>
          <w:lang w:eastAsia="en-US"/>
        </w:rPr>
        <w:t xml:space="preserve">oświadczenia Wykonawcy zawarte w ust. </w:t>
      </w:r>
      <w:r w:rsidR="0090194E">
        <w:rPr>
          <w:rFonts w:ascii="Calibri" w:eastAsia="Times New Roman" w:hAnsi="Calibri"/>
          <w:color w:val="auto"/>
          <w:sz w:val="22"/>
          <w:u w:color="1F497D"/>
          <w:lang w:eastAsia="en-US"/>
        </w:rPr>
        <w:t>17.</w:t>
      </w:r>
      <w:r w:rsidRPr="0090194E">
        <w:rPr>
          <w:rFonts w:ascii="Calibri" w:eastAsia="Times New Roman" w:hAnsi="Calibri"/>
          <w:color w:val="auto"/>
          <w:sz w:val="22"/>
          <w:u w:color="1F497D"/>
          <w:lang w:eastAsia="en-US"/>
        </w:rPr>
        <w:t xml:space="preserve">3, </w:t>
      </w:r>
      <w:r w:rsidR="0090194E">
        <w:rPr>
          <w:rFonts w:ascii="Calibri" w:eastAsia="Times New Roman" w:hAnsi="Calibri"/>
          <w:color w:val="auto"/>
          <w:sz w:val="22"/>
          <w:u w:color="1F497D"/>
          <w:lang w:eastAsia="en-US"/>
        </w:rPr>
        <w:t>17.</w:t>
      </w:r>
      <w:r w:rsidRPr="0090194E">
        <w:rPr>
          <w:rFonts w:ascii="Calibri" w:eastAsia="Times New Roman" w:hAnsi="Calibri"/>
          <w:color w:val="auto"/>
          <w:sz w:val="22"/>
          <w:u w:color="1F497D"/>
          <w:lang w:eastAsia="en-US"/>
        </w:rPr>
        <w:t xml:space="preserve">4 lub </w:t>
      </w:r>
      <w:r w:rsidR="0090194E">
        <w:rPr>
          <w:rFonts w:ascii="Calibri" w:eastAsia="Times New Roman" w:hAnsi="Calibri"/>
          <w:color w:val="auto"/>
          <w:sz w:val="22"/>
          <w:u w:color="1F497D"/>
          <w:lang w:eastAsia="en-US"/>
        </w:rPr>
        <w:t>17.</w:t>
      </w:r>
      <w:r w:rsidRPr="0090194E">
        <w:rPr>
          <w:rFonts w:ascii="Calibri" w:eastAsia="Times New Roman" w:hAnsi="Calibri"/>
          <w:color w:val="auto"/>
          <w:sz w:val="22"/>
          <w:u w:color="1F497D"/>
          <w:lang w:eastAsia="en-US"/>
        </w:rPr>
        <w:t>5 niniejszego paragrafu lub oświadczenia jego Podwykonawcy, okażą się nieprawdziwe,</w:t>
      </w:r>
    </w:p>
    <w:p w14:paraId="23105D07" w14:textId="7CF2F873" w:rsidR="004B300A" w:rsidRDefault="004B300A" w:rsidP="0090194E">
      <w:pPr>
        <w:pStyle w:val="Akapitzlist"/>
        <w:numPr>
          <w:ilvl w:val="2"/>
          <w:numId w:val="77"/>
        </w:numPr>
        <w:spacing w:line="360" w:lineRule="auto"/>
        <w:rPr>
          <w:rFonts w:ascii="Calibri" w:eastAsia="Times New Roman" w:hAnsi="Calibri"/>
          <w:color w:val="auto"/>
          <w:sz w:val="22"/>
          <w:u w:color="1F497D"/>
          <w:lang w:eastAsia="en-US"/>
        </w:rPr>
      </w:pPr>
      <w:r w:rsidRPr="0090194E">
        <w:rPr>
          <w:rFonts w:ascii="Calibri" w:eastAsia="Times New Roman" w:hAnsi="Calibri"/>
          <w:color w:val="auto"/>
          <w:sz w:val="22"/>
          <w:u w:color="1F497D"/>
          <w:lang w:eastAsia="en-US"/>
        </w:rPr>
        <w:t xml:space="preserve">Wykonawca naruszy zobowiązanie wynikające z ust. </w:t>
      </w:r>
      <w:r w:rsidR="0090194E">
        <w:rPr>
          <w:rFonts w:ascii="Calibri" w:eastAsia="Times New Roman" w:hAnsi="Calibri"/>
          <w:color w:val="auto"/>
          <w:sz w:val="22"/>
          <w:u w:color="1F497D"/>
          <w:lang w:eastAsia="en-US"/>
        </w:rPr>
        <w:t>17.</w:t>
      </w:r>
      <w:r w:rsidRPr="0090194E">
        <w:rPr>
          <w:rFonts w:ascii="Calibri" w:eastAsia="Times New Roman" w:hAnsi="Calibri"/>
          <w:color w:val="auto"/>
          <w:sz w:val="22"/>
          <w:u w:color="1F497D"/>
          <w:lang w:eastAsia="en-US"/>
        </w:rPr>
        <w:t>5 niniejszego paragrafu, lub</w:t>
      </w:r>
    </w:p>
    <w:p w14:paraId="2721FB0F" w14:textId="2C18092C" w:rsidR="004B300A" w:rsidRPr="0090194E" w:rsidRDefault="004B300A" w:rsidP="0090194E">
      <w:pPr>
        <w:pStyle w:val="Akapitzlist"/>
        <w:numPr>
          <w:ilvl w:val="2"/>
          <w:numId w:val="77"/>
        </w:numPr>
        <w:spacing w:line="360" w:lineRule="auto"/>
        <w:rPr>
          <w:rFonts w:ascii="Calibri" w:eastAsia="Times New Roman" w:hAnsi="Calibri"/>
          <w:color w:val="auto"/>
          <w:sz w:val="22"/>
          <w:u w:color="1F497D"/>
          <w:lang w:eastAsia="en-US"/>
        </w:rPr>
      </w:pPr>
      <w:r w:rsidRPr="0090194E">
        <w:rPr>
          <w:rFonts w:ascii="Calibri" w:eastAsia="Times New Roman" w:hAnsi="Calibri"/>
          <w:color w:val="auto"/>
          <w:sz w:val="22"/>
          <w:u w:color="1F497D"/>
          <w:lang w:eastAsia="en-US"/>
        </w:rPr>
        <w:lastRenderedPageBreak/>
        <w:t xml:space="preserve">Wykonawca nie złoży Zamawiającemu oświadczenia, o którym mowa w </w:t>
      </w:r>
      <w:r w:rsidR="0090194E">
        <w:rPr>
          <w:rFonts w:ascii="Calibri" w:eastAsia="Times New Roman" w:hAnsi="Calibri"/>
          <w:color w:val="auto"/>
          <w:sz w:val="22"/>
          <w:u w:color="1F497D"/>
          <w:lang w:eastAsia="en-US"/>
        </w:rPr>
        <w:t>ust</w:t>
      </w:r>
      <w:r w:rsidRPr="0090194E">
        <w:rPr>
          <w:rFonts w:ascii="Calibri" w:eastAsia="Times New Roman" w:hAnsi="Calibri"/>
          <w:color w:val="auto"/>
          <w:sz w:val="22"/>
          <w:u w:color="1F497D"/>
          <w:lang w:eastAsia="en-US"/>
        </w:rPr>
        <w:t>. 17.6 niniejszego paragrafu, i to pomimo ponownego wezwania Wykonawcy do złożenia takiego oświadczenia i wyznaczenia na to dodatkowego terminu nie krótszego niż 3 dni robocze.</w:t>
      </w:r>
    </w:p>
    <w:p w14:paraId="7924FA76" w14:textId="5F4BE33C" w:rsidR="004B300A" w:rsidRDefault="004B78A6" w:rsidP="004B78A6">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78A6">
        <w:rPr>
          <w:rFonts w:ascii="Calibri" w:eastAsia="Times New Roman" w:hAnsi="Calibri"/>
          <w:color w:val="auto"/>
          <w:sz w:val="22"/>
          <w:u w:color="1F497D"/>
          <w:lang w:eastAsia="en-US"/>
        </w:rPr>
        <w:t>Zamawiający może złożyć oświadczenie o odstąpieniu od Umowy na tej podstawie w terminie 3 miesięcy od powzięcia wiadomości o okoliczności stanowiącej podstawę odstąpienia, nie później jednak niż do dnia zakończenia realizacji Umowy</w:t>
      </w:r>
      <w:r>
        <w:rPr>
          <w:rFonts w:ascii="Calibri" w:eastAsia="Times New Roman" w:hAnsi="Calibri"/>
          <w:color w:val="auto"/>
          <w:sz w:val="22"/>
          <w:u w:color="1F497D"/>
          <w:lang w:eastAsia="en-US"/>
        </w:rPr>
        <w:t>.</w:t>
      </w:r>
    </w:p>
    <w:p w14:paraId="214A7797" w14:textId="4441AFF2" w:rsidR="004B78A6" w:rsidRDefault="004B78A6" w:rsidP="004B78A6">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78A6">
        <w:rPr>
          <w:rFonts w:ascii="Calibri" w:eastAsia="Times New Roman" w:hAnsi="Calibri"/>
          <w:color w:val="auto"/>
          <w:sz w:val="22"/>
          <w:u w:color="1F497D"/>
          <w:lang w:eastAsia="en-US"/>
        </w:rPr>
        <w:t xml:space="preserve">Odstępując od Umowy na podstawie </w:t>
      </w:r>
      <w:r w:rsidR="0090194E">
        <w:rPr>
          <w:rFonts w:ascii="Calibri" w:eastAsia="Times New Roman" w:hAnsi="Calibri"/>
          <w:color w:val="auto"/>
          <w:sz w:val="22"/>
          <w:u w:color="1F497D"/>
          <w:lang w:eastAsia="en-US"/>
        </w:rPr>
        <w:t>ust</w:t>
      </w:r>
      <w:r w:rsidRPr="004B78A6">
        <w:rPr>
          <w:rFonts w:ascii="Calibri" w:eastAsia="Times New Roman" w:hAnsi="Calibri"/>
          <w:color w:val="auto"/>
          <w:sz w:val="22"/>
          <w:u w:color="1F497D"/>
          <w:lang w:eastAsia="en-US"/>
        </w:rPr>
        <w:t xml:space="preserve">. </w:t>
      </w:r>
      <w:r>
        <w:rPr>
          <w:rFonts w:ascii="Calibri" w:eastAsia="Times New Roman" w:hAnsi="Calibri"/>
          <w:color w:val="auto"/>
          <w:sz w:val="22"/>
          <w:u w:color="1F497D"/>
          <w:lang w:eastAsia="en-US"/>
        </w:rPr>
        <w:t>17.</w:t>
      </w:r>
      <w:r w:rsidRPr="004B78A6">
        <w:rPr>
          <w:rFonts w:ascii="Calibri" w:eastAsia="Times New Roman" w:hAnsi="Calibri"/>
          <w:color w:val="auto"/>
          <w:sz w:val="22"/>
          <w:u w:color="1F497D"/>
          <w:lang w:eastAsia="en-US"/>
        </w:rPr>
        <w:t xml:space="preserve">8 niniejszego paragrafu, Zamawiający może wybrać, czy odstępuje od Umowy ze skutkiem ex </w:t>
      </w:r>
      <w:proofErr w:type="spellStart"/>
      <w:r w:rsidRPr="004B78A6">
        <w:rPr>
          <w:rFonts w:ascii="Calibri" w:eastAsia="Times New Roman" w:hAnsi="Calibri"/>
          <w:color w:val="auto"/>
          <w:sz w:val="22"/>
          <w:u w:color="1F497D"/>
          <w:lang w:eastAsia="en-US"/>
        </w:rPr>
        <w:t>tunc</w:t>
      </w:r>
      <w:proofErr w:type="spellEnd"/>
      <w:r w:rsidRPr="004B78A6">
        <w:rPr>
          <w:rFonts w:ascii="Calibri" w:eastAsia="Times New Roman" w:hAnsi="Calibri"/>
          <w:color w:val="auto"/>
          <w:sz w:val="22"/>
          <w:u w:color="1F497D"/>
          <w:lang w:eastAsia="en-US"/>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którym mowa w </w:t>
      </w:r>
      <w:r w:rsidR="0090194E">
        <w:rPr>
          <w:rFonts w:ascii="Calibri" w:eastAsia="Times New Roman" w:hAnsi="Calibri"/>
          <w:color w:val="auto"/>
          <w:sz w:val="22"/>
          <w:u w:color="1F497D"/>
          <w:lang w:eastAsia="en-US"/>
        </w:rPr>
        <w:t>us</w:t>
      </w:r>
      <w:r>
        <w:rPr>
          <w:rFonts w:ascii="Calibri" w:eastAsia="Times New Roman" w:hAnsi="Calibri"/>
          <w:color w:val="auto"/>
          <w:sz w:val="22"/>
          <w:u w:color="1F497D"/>
          <w:lang w:eastAsia="en-US"/>
        </w:rPr>
        <w:t>t</w:t>
      </w:r>
      <w:r w:rsidRPr="004B78A6">
        <w:rPr>
          <w:rFonts w:ascii="Calibri" w:eastAsia="Times New Roman" w:hAnsi="Calibri"/>
          <w:color w:val="auto"/>
          <w:sz w:val="22"/>
          <w:u w:color="1F497D"/>
          <w:lang w:eastAsia="en-US"/>
        </w:rPr>
        <w:t>.</w:t>
      </w:r>
      <w:r>
        <w:rPr>
          <w:rFonts w:ascii="Calibri" w:eastAsia="Times New Roman" w:hAnsi="Calibri"/>
          <w:color w:val="auto"/>
          <w:sz w:val="22"/>
          <w:u w:color="1F497D"/>
          <w:lang w:eastAsia="en-US"/>
        </w:rPr>
        <w:t xml:space="preserve"> 17.</w:t>
      </w:r>
      <w:r w:rsidRPr="004B78A6">
        <w:rPr>
          <w:rFonts w:ascii="Calibri" w:eastAsia="Times New Roman" w:hAnsi="Calibri"/>
          <w:color w:val="auto"/>
          <w:sz w:val="22"/>
          <w:u w:color="1F497D"/>
          <w:lang w:eastAsia="en-US"/>
        </w:rPr>
        <w:t>8 powyżej.</w:t>
      </w:r>
    </w:p>
    <w:p w14:paraId="674416A8" w14:textId="77777777" w:rsidR="004B78A6" w:rsidRPr="004B78A6" w:rsidRDefault="004B78A6" w:rsidP="00782459">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78A6">
        <w:rPr>
          <w:rFonts w:ascii="Calibri" w:eastAsia="Times New Roman" w:hAnsi="Calibri"/>
          <w:color w:val="auto"/>
          <w:sz w:val="22"/>
          <w:u w:color="1F497D"/>
          <w:lang w:eastAsia="en-US"/>
        </w:rPr>
        <w:t>Złożenie przez Zamawiającego oświadczenia o odstąpieniu od Umowy, na podstawie postanowień niniejszego paragrafu, stanowi odstąpienie z przyczyn leżących po stronie Wykonawcy.</w:t>
      </w:r>
    </w:p>
    <w:p w14:paraId="70F1EBE9" w14:textId="112DF796" w:rsidR="004B78A6" w:rsidRDefault="004B78A6" w:rsidP="004B300A">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78A6">
        <w:rPr>
          <w:rFonts w:ascii="Calibri" w:eastAsia="Times New Roman" w:hAnsi="Calibri"/>
          <w:color w:val="auto"/>
          <w:sz w:val="22"/>
          <w:u w:color="1F497D"/>
          <w:lang w:eastAsia="en-US"/>
        </w:rPr>
        <w:t>W przypadku odstąpienia od Umowy na podstawie postanowień niniejszego paragrafu, zastosowanie znajdują postanowienia Umowy dotyczące skutków odstąpienia od Umowy i</w:t>
      </w:r>
      <w:r>
        <w:rPr>
          <w:rFonts w:ascii="Calibri" w:eastAsia="Times New Roman" w:hAnsi="Calibri"/>
          <w:color w:val="auto"/>
          <w:sz w:val="22"/>
          <w:u w:color="1F497D"/>
          <w:lang w:eastAsia="en-US"/>
        </w:rPr>
        <w:t> </w:t>
      </w:r>
      <w:r w:rsidRPr="004B78A6">
        <w:rPr>
          <w:rFonts w:ascii="Calibri" w:eastAsia="Times New Roman" w:hAnsi="Calibri"/>
          <w:color w:val="auto"/>
          <w:sz w:val="22"/>
          <w:u w:color="1F497D"/>
          <w:lang w:eastAsia="en-US"/>
        </w:rPr>
        <w:t>postępowania po odstąpieniu od Umowy</w:t>
      </w:r>
    </w:p>
    <w:p w14:paraId="69BEF8F7" w14:textId="45DF5E43" w:rsidR="004B78A6" w:rsidRPr="00782459" w:rsidRDefault="004B78A6" w:rsidP="00782459">
      <w:pPr>
        <w:pStyle w:val="Akapitzlist"/>
        <w:numPr>
          <w:ilvl w:val="0"/>
          <w:numId w:val="64"/>
        </w:numPr>
        <w:spacing w:line="360" w:lineRule="auto"/>
        <w:ind w:left="709" w:hanging="709"/>
        <w:rPr>
          <w:rFonts w:ascii="Calibri" w:eastAsia="Times New Roman" w:hAnsi="Calibri"/>
          <w:color w:val="auto"/>
          <w:sz w:val="22"/>
          <w:u w:color="1F497D"/>
          <w:lang w:eastAsia="en-US"/>
        </w:rPr>
      </w:pPr>
      <w:r w:rsidRPr="004B78A6">
        <w:rPr>
          <w:rFonts w:ascii="Calibri" w:eastAsia="Times New Roman" w:hAnsi="Calibri"/>
          <w:color w:val="auto"/>
          <w:sz w:val="22"/>
          <w:u w:color="1F497D"/>
          <w:lang w:eastAsia="en-US"/>
        </w:rPr>
        <w:t xml:space="preserve">W celu uniknięcia wątpliwości, Strony potwierdzają, że naruszenie zobowiązań, o których mowa w </w:t>
      </w:r>
      <w:r w:rsidR="0090194E">
        <w:rPr>
          <w:rFonts w:ascii="Calibri" w:eastAsia="Times New Roman" w:hAnsi="Calibri"/>
          <w:color w:val="auto"/>
          <w:sz w:val="22"/>
          <w:u w:color="1F497D"/>
          <w:lang w:eastAsia="en-US"/>
        </w:rPr>
        <w:t>us</w:t>
      </w:r>
      <w:r>
        <w:rPr>
          <w:rFonts w:ascii="Calibri" w:eastAsia="Times New Roman" w:hAnsi="Calibri"/>
          <w:color w:val="auto"/>
          <w:sz w:val="22"/>
          <w:u w:color="1F497D"/>
          <w:lang w:eastAsia="en-US"/>
        </w:rPr>
        <w:t>t</w:t>
      </w:r>
      <w:r w:rsidRPr="004B78A6">
        <w:rPr>
          <w:rFonts w:ascii="Calibri" w:eastAsia="Times New Roman" w:hAnsi="Calibri"/>
          <w:color w:val="auto"/>
          <w:sz w:val="22"/>
          <w:u w:color="1F497D"/>
          <w:lang w:eastAsia="en-US"/>
        </w:rPr>
        <w:t xml:space="preserve">. </w:t>
      </w:r>
      <w:r>
        <w:rPr>
          <w:rFonts w:ascii="Calibri" w:eastAsia="Times New Roman" w:hAnsi="Calibri"/>
          <w:color w:val="auto"/>
          <w:sz w:val="22"/>
          <w:u w:color="1F497D"/>
          <w:lang w:eastAsia="en-US"/>
        </w:rPr>
        <w:t>17.</w:t>
      </w:r>
      <w:r w:rsidRPr="004B78A6">
        <w:rPr>
          <w:rFonts w:ascii="Calibri" w:eastAsia="Times New Roman" w:hAnsi="Calibri"/>
          <w:color w:val="auto"/>
          <w:sz w:val="22"/>
          <w:u w:color="1F497D"/>
          <w:lang w:eastAsia="en-US"/>
        </w:rPr>
        <w:t xml:space="preserve">4 </w:t>
      </w:r>
      <w:r>
        <w:rPr>
          <w:rFonts w:ascii="Calibri" w:eastAsia="Times New Roman" w:hAnsi="Calibri"/>
          <w:color w:val="auto"/>
          <w:sz w:val="22"/>
          <w:u w:color="1F497D"/>
          <w:lang w:eastAsia="en-US"/>
        </w:rPr>
        <w:t>–</w:t>
      </w:r>
      <w:r w:rsidRPr="004B78A6">
        <w:rPr>
          <w:rFonts w:ascii="Calibri" w:eastAsia="Times New Roman" w:hAnsi="Calibri"/>
          <w:color w:val="auto"/>
          <w:sz w:val="22"/>
          <w:u w:color="1F497D"/>
          <w:lang w:eastAsia="en-US"/>
        </w:rPr>
        <w:t xml:space="preserve"> </w:t>
      </w:r>
      <w:r>
        <w:rPr>
          <w:rFonts w:ascii="Calibri" w:eastAsia="Times New Roman" w:hAnsi="Calibri"/>
          <w:color w:val="auto"/>
          <w:sz w:val="22"/>
          <w:u w:color="1F497D"/>
          <w:lang w:eastAsia="en-US"/>
        </w:rPr>
        <w:t>17.</w:t>
      </w:r>
      <w:r w:rsidRPr="004B78A6">
        <w:rPr>
          <w:rFonts w:ascii="Calibri" w:eastAsia="Times New Roman" w:hAnsi="Calibri"/>
          <w:color w:val="auto"/>
          <w:sz w:val="22"/>
          <w:u w:color="1F497D"/>
          <w:lang w:eastAsia="en-US"/>
        </w:rPr>
        <w:t xml:space="preserve">7 niniejszego paragrafu, ma charakter odpowiedzialności gwarancyjnej, </w:t>
      </w:r>
      <w:r w:rsidR="00782459" w:rsidRPr="00782459">
        <w:rPr>
          <w:rFonts w:ascii="Calibri" w:eastAsia="Times New Roman" w:hAnsi="Calibri"/>
          <w:color w:val="auto"/>
          <w:sz w:val="22"/>
          <w:u w:color="1F497D"/>
          <w:lang w:eastAsia="en-US"/>
        </w:rPr>
        <w:t>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autorskich praw majątkowych, uprawnień licencyjnych).</w:t>
      </w:r>
    </w:p>
    <w:p w14:paraId="413FC26A" w14:textId="4EBE0C4A" w:rsidR="00EC5DFC" w:rsidRPr="00EC5DFC" w:rsidRDefault="00EC5DFC" w:rsidP="00EC5DFC">
      <w:pPr>
        <w:pStyle w:val="Nagwek1"/>
        <w:numPr>
          <w:ilvl w:val="0"/>
          <w:numId w:val="0"/>
        </w:numPr>
        <w:spacing w:after="132" w:line="360" w:lineRule="auto"/>
        <w:ind w:right="626"/>
        <w:jc w:val="both"/>
        <w:rPr>
          <w:rFonts w:asciiTheme="minorHAnsi" w:hAnsiTheme="minorHAnsi" w:cstheme="minorHAnsi"/>
          <w:sz w:val="22"/>
        </w:rPr>
      </w:pPr>
      <w:bookmarkStart w:id="2" w:name="_Ref333770315"/>
      <w:bookmarkEnd w:id="1"/>
      <w:r>
        <w:rPr>
          <w:rFonts w:asciiTheme="minorHAnsi" w:hAnsiTheme="minorHAnsi" w:cstheme="minorHAnsi"/>
          <w:sz w:val="22"/>
          <w:u w:val="none" w:color="000000"/>
        </w:rPr>
        <w:lastRenderedPageBreak/>
        <w:t>§ 18</w:t>
      </w:r>
      <w:r w:rsidRPr="00646D3E">
        <w:rPr>
          <w:rFonts w:asciiTheme="minorHAnsi" w:hAnsiTheme="minorHAnsi" w:cstheme="minorHAnsi"/>
          <w:sz w:val="22"/>
          <w:u w:val="none" w:color="000000"/>
        </w:rPr>
        <w:t xml:space="preserve">. </w:t>
      </w:r>
      <w:r>
        <w:rPr>
          <w:rFonts w:asciiTheme="minorHAnsi" w:hAnsiTheme="minorHAnsi" w:cstheme="minorHAnsi"/>
          <w:sz w:val="22"/>
        </w:rPr>
        <w:t>PRAWA AUTORSKIE</w:t>
      </w:r>
    </w:p>
    <w:p w14:paraId="336DAA3D" w14:textId="62CD468C" w:rsidR="00FF08F3" w:rsidRPr="00127B09" w:rsidRDefault="00FF08F3" w:rsidP="00127B09">
      <w:pPr>
        <w:pStyle w:val="Nagwek1"/>
        <w:numPr>
          <w:ilvl w:val="0"/>
          <w:numId w:val="72"/>
        </w:numPr>
        <w:spacing w:after="132" w:line="360" w:lineRule="auto"/>
        <w:ind w:left="709" w:right="3" w:hanging="709"/>
        <w:jc w:val="both"/>
        <w:rPr>
          <w:rFonts w:ascii="Calibri" w:eastAsia="SimSun" w:hAnsi="Calibri" w:cs="Calibri"/>
          <w:color w:val="auto"/>
          <w:sz w:val="22"/>
        </w:rPr>
      </w:pPr>
      <w:r w:rsidRPr="00FF08F3">
        <w:rPr>
          <w:rFonts w:ascii="Calibri" w:eastAsia="SimSun" w:hAnsi="Calibri" w:cs="Calibri"/>
          <w:b w:val="0"/>
          <w:color w:val="auto"/>
          <w:sz w:val="22"/>
          <w:u w:val="none"/>
        </w:rPr>
        <w:t>Wykonawca oświadcza, iż</w:t>
      </w:r>
    </w:p>
    <w:p w14:paraId="1128C6E5" w14:textId="1448CEE1" w:rsidR="00FF08F3" w:rsidRDefault="00FF08F3" w:rsidP="00FF08F3">
      <w:pPr>
        <w:pStyle w:val="Nagwek1"/>
        <w:numPr>
          <w:ilvl w:val="2"/>
          <w:numId w:val="32"/>
        </w:numPr>
        <w:spacing w:after="94" w:line="360" w:lineRule="auto"/>
        <w:ind w:left="1417" w:right="6"/>
        <w:jc w:val="both"/>
        <w:rPr>
          <w:rFonts w:ascii="Calibri" w:eastAsia="SimSun" w:hAnsi="Calibri" w:cs="Calibri"/>
          <w:b w:val="0"/>
          <w:snapToGrid w:val="0"/>
          <w:color w:val="auto"/>
          <w:sz w:val="22"/>
          <w:szCs w:val="20"/>
          <w:u w:val="none"/>
        </w:rPr>
      </w:pPr>
      <w:r w:rsidRPr="005C17B7">
        <w:rPr>
          <w:rFonts w:ascii="Calibri" w:eastAsia="SimSun" w:hAnsi="Calibri" w:cs="Calibri"/>
          <w:b w:val="0"/>
          <w:snapToGrid w:val="0"/>
          <w:color w:val="auto"/>
          <w:sz w:val="22"/>
          <w:szCs w:val="20"/>
          <w:u w:val="none"/>
        </w:rPr>
        <w:t>od chwili podpisania Umowy</w:t>
      </w:r>
      <w:r>
        <w:rPr>
          <w:rFonts w:ascii="Calibri" w:eastAsia="SimSun" w:hAnsi="Calibri" w:cs="Calibri"/>
          <w:b w:val="0"/>
          <w:snapToGrid w:val="0"/>
          <w:color w:val="auto"/>
          <w:sz w:val="22"/>
          <w:szCs w:val="20"/>
          <w:u w:val="none"/>
        </w:rPr>
        <w:t xml:space="preserve"> Ramowej</w:t>
      </w:r>
      <w:r w:rsidRPr="005C17B7">
        <w:rPr>
          <w:rFonts w:ascii="Calibri" w:eastAsia="SimSun" w:hAnsi="Calibri" w:cs="Calibri"/>
          <w:b w:val="0"/>
          <w:snapToGrid w:val="0"/>
          <w:color w:val="auto"/>
          <w:sz w:val="22"/>
          <w:szCs w:val="20"/>
          <w:u w:val="none"/>
        </w:rPr>
        <w:t xml:space="preserve"> przysługują mu w całości i na wyłączność majątkowe prawa autorskie do dokumentacji stanowiącej przedmiot Umowy</w:t>
      </w:r>
      <w:r>
        <w:rPr>
          <w:rFonts w:ascii="Calibri" w:eastAsia="SimSun" w:hAnsi="Calibri" w:cs="Calibri"/>
          <w:b w:val="0"/>
          <w:snapToGrid w:val="0"/>
          <w:color w:val="auto"/>
          <w:sz w:val="22"/>
          <w:szCs w:val="20"/>
          <w:u w:val="none"/>
        </w:rPr>
        <w:t xml:space="preserve"> Ramowej</w:t>
      </w:r>
      <w:r w:rsidRPr="005C17B7">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Zlecenia Wykonawczego</w:t>
      </w:r>
      <w:r w:rsidRPr="005C17B7">
        <w:rPr>
          <w:rFonts w:ascii="Calibri" w:eastAsia="SimSun" w:hAnsi="Calibri" w:cs="Calibri"/>
          <w:b w:val="0"/>
          <w:snapToGrid w:val="0"/>
          <w:color w:val="auto"/>
          <w:sz w:val="22"/>
          <w:szCs w:val="20"/>
          <w:u w:val="none"/>
        </w:rPr>
        <w:t>, a w przypadku, gdyby takie prawa mu nie przysługiwały, ich przejście na Wykonawcę przed przekazaniem przez niego Zamawiającemu przedmiotu Umowy</w:t>
      </w:r>
      <w:r>
        <w:rPr>
          <w:rFonts w:ascii="Calibri" w:eastAsia="SimSun" w:hAnsi="Calibri" w:cs="Calibri"/>
          <w:b w:val="0"/>
          <w:snapToGrid w:val="0"/>
          <w:color w:val="auto"/>
          <w:sz w:val="22"/>
          <w:szCs w:val="20"/>
          <w:u w:val="none"/>
        </w:rPr>
        <w:t xml:space="preserve"> </w:t>
      </w:r>
      <w:r w:rsidR="003B16E7">
        <w:rPr>
          <w:rFonts w:ascii="Calibri" w:eastAsia="SimSun" w:hAnsi="Calibri" w:cs="Calibri"/>
          <w:b w:val="0"/>
          <w:snapToGrid w:val="0"/>
          <w:color w:val="auto"/>
          <w:sz w:val="22"/>
          <w:szCs w:val="20"/>
          <w:u w:val="none"/>
        </w:rPr>
        <w:t>R</w:t>
      </w:r>
      <w:r>
        <w:rPr>
          <w:rFonts w:ascii="Calibri" w:eastAsia="SimSun" w:hAnsi="Calibri" w:cs="Calibri"/>
          <w:b w:val="0"/>
          <w:snapToGrid w:val="0"/>
          <w:color w:val="auto"/>
          <w:sz w:val="22"/>
          <w:szCs w:val="20"/>
          <w:u w:val="none"/>
        </w:rPr>
        <w:t>amowej</w:t>
      </w:r>
      <w:r w:rsidRPr="005C17B7">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Zlecenia Wykonawczego</w:t>
      </w:r>
      <w:r w:rsidRPr="005C17B7">
        <w:rPr>
          <w:rFonts w:ascii="Calibri" w:eastAsia="SimSun" w:hAnsi="Calibri" w:cs="Calibri"/>
          <w:b w:val="0"/>
          <w:snapToGrid w:val="0"/>
          <w:color w:val="auto"/>
          <w:sz w:val="22"/>
          <w:szCs w:val="20"/>
          <w:u w:val="none"/>
        </w:rPr>
        <w:t xml:space="preserve"> jest zapewnione;</w:t>
      </w:r>
    </w:p>
    <w:p w14:paraId="646305C6" w14:textId="0B90930A" w:rsidR="00FF08F3" w:rsidRDefault="00FF08F3" w:rsidP="00FF08F3">
      <w:pPr>
        <w:pStyle w:val="Nagwek1"/>
        <w:numPr>
          <w:ilvl w:val="2"/>
          <w:numId w:val="32"/>
        </w:numPr>
        <w:spacing w:after="94" w:line="360" w:lineRule="auto"/>
        <w:ind w:left="1417" w:right="6"/>
        <w:jc w:val="both"/>
        <w:rPr>
          <w:rFonts w:ascii="Calibri" w:eastAsia="SimSun" w:hAnsi="Calibri" w:cs="Calibri"/>
          <w:b w:val="0"/>
          <w:snapToGrid w:val="0"/>
          <w:color w:val="auto"/>
          <w:sz w:val="22"/>
          <w:szCs w:val="20"/>
          <w:u w:val="none"/>
        </w:rPr>
      </w:pPr>
      <w:r w:rsidRPr="005C17B7">
        <w:rPr>
          <w:rFonts w:ascii="Calibri" w:eastAsia="SimSun" w:hAnsi="Calibri" w:cs="Calibri"/>
          <w:b w:val="0"/>
          <w:snapToGrid w:val="0"/>
          <w:color w:val="auto"/>
          <w:sz w:val="22"/>
          <w:szCs w:val="20"/>
          <w:u w:val="none"/>
        </w:rPr>
        <w:t>nie istnieją żadne ograniczenia do przedmiotu Umowy</w:t>
      </w:r>
      <w:r>
        <w:rPr>
          <w:rFonts w:ascii="Calibri" w:eastAsia="SimSun" w:hAnsi="Calibri" w:cs="Calibri"/>
          <w:b w:val="0"/>
          <w:snapToGrid w:val="0"/>
          <w:color w:val="auto"/>
          <w:sz w:val="22"/>
          <w:szCs w:val="20"/>
          <w:u w:val="none"/>
        </w:rPr>
        <w:t xml:space="preserve"> Ramowej</w:t>
      </w:r>
      <w:r w:rsidRPr="005C17B7">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w:t>
      </w:r>
      <w:r w:rsidRPr="005C17B7">
        <w:rPr>
          <w:rFonts w:ascii="Calibri" w:eastAsia="SimSun" w:hAnsi="Calibri" w:cs="Calibri"/>
          <w:b w:val="0"/>
          <w:snapToGrid w:val="0"/>
          <w:color w:val="auto"/>
          <w:sz w:val="22"/>
          <w:szCs w:val="20"/>
          <w:u w:val="none"/>
        </w:rPr>
        <w:t xml:space="preserve">lecenia </w:t>
      </w:r>
      <w:r>
        <w:rPr>
          <w:rFonts w:ascii="Calibri" w:eastAsia="SimSun" w:hAnsi="Calibri" w:cs="Calibri"/>
          <w:b w:val="0"/>
          <w:snapToGrid w:val="0"/>
          <w:color w:val="auto"/>
          <w:sz w:val="22"/>
          <w:szCs w:val="20"/>
          <w:u w:val="none"/>
        </w:rPr>
        <w:t>Wykonawczego</w:t>
      </w:r>
      <w:r w:rsidRPr="005C17B7">
        <w:rPr>
          <w:rFonts w:ascii="Calibri" w:eastAsia="SimSun" w:hAnsi="Calibri" w:cs="Calibri"/>
          <w:b w:val="0"/>
          <w:snapToGrid w:val="0"/>
          <w:color w:val="auto"/>
          <w:sz w:val="22"/>
          <w:szCs w:val="20"/>
          <w:u w:val="none"/>
        </w:rPr>
        <w:t xml:space="preserve">, które uniemożliwiałyby Wykonawcy przenieść autorskie prawa majątkowe na Zamawiającego, w zakresie opisanym w </w:t>
      </w:r>
      <w:r w:rsidR="00414ED7">
        <w:rPr>
          <w:rFonts w:ascii="Calibri" w:eastAsia="SimSun" w:hAnsi="Calibri" w:cs="Calibri"/>
          <w:b w:val="0"/>
          <w:snapToGrid w:val="0"/>
          <w:color w:val="auto"/>
          <w:sz w:val="22"/>
          <w:szCs w:val="20"/>
          <w:u w:val="none"/>
        </w:rPr>
        <w:t>ust.</w:t>
      </w:r>
      <w:r>
        <w:rPr>
          <w:rFonts w:ascii="Calibri" w:eastAsia="SimSun" w:hAnsi="Calibri" w:cs="Calibri"/>
          <w:b w:val="0"/>
          <w:snapToGrid w:val="0"/>
          <w:color w:val="auto"/>
          <w:sz w:val="22"/>
          <w:szCs w:val="20"/>
          <w:u w:val="none"/>
        </w:rPr>
        <w:t xml:space="preserve"> 18.1.1</w:t>
      </w:r>
      <w:r w:rsidRPr="005C17B7">
        <w:rPr>
          <w:rFonts w:ascii="Calibri" w:eastAsia="SimSun" w:hAnsi="Calibri" w:cs="Calibri"/>
          <w:b w:val="0"/>
          <w:snapToGrid w:val="0"/>
          <w:color w:val="auto"/>
          <w:sz w:val="22"/>
          <w:szCs w:val="20"/>
          <w:u w:val="none"/>
        </w:rPr>
        <w:t>;</w:t>
      </w:r>
    </w:p>
    <w:p w14:paraId="45E15AD1" w14:textId="77777777" w:rsidR="00FF08F3" w:rsidRDefault="00FF08F3" w:rsidP="00FF08F3">
      <w:pPr>
        <w:pStyle w:val="Nagwek1"/>
        <w:numPr>
          <w:ilvl w:val="2"/>
          <w:numId w:val="32"/>
        </w:numPr>
        <w:spacing w:after="94" w:line="360" w:lineRule="auto"/>
        <w:ind w:left="1417" w:right="6"/>
        <w:jc w:val="both"/>
        <w:rPr>
          <w:rFonts w:ascii="Calibri" w:eastAsia="SimSun" w:hAnsi="Calibri" w:cs="Calibri"/>
          <w:b w:val="0"/>
          <w:snapToGrid w:val="0"/>
          <w:color w:val="auto"/>
          <w:sz w:val="22"/>
          <w:szCs w:val="20"/>
          <w:u w:val="none"/>
        </w:rPr>
      </w:pPr>
      <w:r w:rsidRPr="00EC5DFC">
        <w:rPr>
          <w:rFonts w:ascii="Calibri" w:eastAsia="SimSun" w:hAnsi="Calibri" w:cs="Calibri"/>
          <w:b w:val="0"/>
          <w:snapToGrid w:val="0"/>
          <w:color w:val="auto"/>
          <w:sz w:val="22"/>
          <w:szCs w:val="20"/>
          <w:u w:val="none"/>
        </w:rPr>
        <w:t>autorskie prawa majątkowe do przedmiotu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Zlecenia Wykonawczego</w:t>
      </w:r>
      <w:r w:rsidRPr="00EC5DFC">
        <w:rPr>
          <w:rFonts w:ascii="Calibri" w:eastAsia="SimSun" w:hAnsi="Calibri" w:cs="Calibri"/>
          <w:b w:val="0"/>
          <w:snapToGrid w:val="0"/>
          <w:color w:val="auto"/>
          <w:sz w:val="22"/>
          <w:szCs w:val="20"/>
          <w:u w:val="none"/>
        </w:rPr>
        <w:t xml:space="preserve"> nie są i nie będą przedmiotem zastawu lub innych praw na rzecz osób trzecich i zostaną przeniesione na Zamawiającego bez żadnych ograniczeń lub obciążeń;</w:t>
      </w:r>
    </w:p>
    <w:p w14:paraId="0AF347A1" w14:textId="419CDAC9" w:rsidR="00FF08F3" w:rsidRPr="00FF08F3" w:rsidRDefault="00FF08F3" w:rsidP="00782459">
      <w:pPr>
        <w:pStyle w:val="Nagwek1"/>
        <w:numPr>
          <w:ilvl w:val="2"/>
          <w:numId w:val="32"/>
        </w:numPr>
        <w:spacing w:after="94" w:line="360" w:lineRule="auto"/>
        <w:ind w:left="1417" w:right="6"/>
        <w:jc w:val="both"/>
        <w:rPr>
          <w:rFonts w:ascii="Calibri" w:eastAsia="SimSun" w:hAnsi="Calibri" w:cs="Calibri"/>
          <w:b w:val="0"/>
          <w:color w:val="auto"/>
          <w:sz w:val="22"/>
          <w:u w:val="none"/>
        </w:rPr>
      </w:pPr>
      <w:r w:rsidRPr="00EC5DFC">
        <w:rPr>
          <w:rFonts w:ascii="Calibri" w:eastAsia="SimSun" w:hAnsi="Calibri" w:cs="Calibri"/>
          <w:b w:val="0"/>
          <w:snapToGrid w:val="0"/>
          <w:color w:val="auto"/>
          <w:sz w:val="22"/>
          <w:szCs w:val="20"/>
          <w:u w:val="none"/>
        </w:rPr>
        <w:t>zapewnił sobie, a w przypadku jeśli tego nie uczynił, to będzie dysponował zapewnieniem twórcy przedmiotu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Zlecenia Wykonawczego</w:t>
      </w:r>
      <w:r w:rsidRPr="00EC5DFC">
        <w:rPr>
          <w:rFonts w:ascii="Calibri" w:eastAsia="SimSun" w:hAnsi="Calibri" w:cs="Calibri"/>
          <w:b w:val="0"/>
          <w:snapToGrid w:val="0"/>
          <w:color w:val="auto"/>
          <w:sz w:val="22"/>
          <w:szCs w:val="20"/>
          <w:u w:val="none"/>
        </w:rPr>
        <w:t xml:space="preserve"> w chwili przekazania przedmiotu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w:t>
      </w:r>
      <w:r w:rsidRPr="00EC5DFC">
        <w:rPr>
          <w:rFonts w:ascii="Calibri" w:eastAsia="SimSun" w:hAnsi="Calibri" w:cs="Calibri"/>
          <w:b w:val="0"/>
          <w:snapToGrid w:val="0"/>
          <w:color w:val="auto"/>
          <w:sz w:val="22"/>
          <w:szCs w:val="20"/>
          <w:u w:val="none"/>
        </w:rPr>
        <w:t xml:space="preserve">lecenia </w:t>
      </w:r>
      <w:r>
        <w:rPr>
          <w:rFonts w:ascii="Calibri" w:eastAsia="SimSun" w:hAnsi="Calibri" w:cs="Calibri"/>
          <w:b w:val="0"/>
          <w:snapToGrid w:val="0"/>
          <w:color w:val="auto"/>
          <w:sz w:val="22"/>
          <w:szCs w:val="20"/>
          <w:u w:val="none"/>
        </w:rPr>
        <w:t>Wykonawczego</w:t>
      </w:r>
      <w:r w:rsidRPr="00EC5DFC">
        <w:rPr>
          <w:rFonts w:ascii="Calibri" w:eastAsia="SimSun" w:hAnsi="Calibri" w:cs="Calibri"/>
          <w:b w:val="0"/>
          <w:snapToGrid w:val="0"/>
          <w:color w:val="auto"/>
          <w:sz w:val="22"/>
          <w:szCs w:val="20"/>
          <w:u w:val="none"/>
        </w:rPr>
        <w:t xml:space="preserve"> Zamawiającemu, iż w przypadku powstania nowych pól eksploatacji przedmiotu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w:t>
      </w:r>
      <w:r w:rsidRPr="00EC5DFC">
        <w:rPr>
          <w:rFonts w:ascii="Calibri" w:eastAsia="SimSun" w:hAnsi="Calibri" w:cs="Calibri"/>
          <w:b w:val="0"/>
          <w:snapToGrid w:val="0"/>
          <w:color w:val="auto"/>
          <w:sz w:val="22"/>
          <w:szCs w:val="20"/>
          <w:u w:val="none"/>
        </w:rPr>
        <w:t xml:space="preserve">lecenia </w:t>
      </w:r>
      <w:r>
        <w:rPr>
          <w:rFonts w:ascii="Calibri" w:eastAsia="SimSun" w:hAnsi="Calibri" w:cs="Calibri"/>
          <w:b w:val="0"/>
          <w:snapToGrid w:val="0"/>
          <w:color w:val="auto"/>
          <w:sz w:val="22"/>
          <w:szCs w:val="20"/>
          <w:u w:val="none"/>
        </w:rPr>
        <w:t>Wykonawczego</w:t>
      </w:r>
      <w:r w:rsidRPr="00EC5DFC">
        <w:rPr>
          <w:rFonts w:ascii="Calibri" w:eastAsia="SimSun" w:hAnsi="Calibri" w:cs="Calibri"/>
          <w:b w:val="0"/>
          <w:snapToGrid w:val="0"/>
          <w:color w:val="auto"/>
          <w:sz w:val="22"/>
          <w:szCs w:val="20"/>
          <w:u w:val="none"/>
        </w:rPr>
        <w:t xml:space="preserve"> nie znanych w chwili zawarcia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 prawo do eksploatacji przedmiotu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w:t>
      </w:r>
      <w:r>
        <w:rPr>
          <w:rFonts w:ascii="Calibri" w:eastAsia="SimSun" w:hAnsi="Calibri" w:cs="Calibri"/>
          <w:b w:val="0"/>
          <w:snapToGrid w:val="0"/>
          <w:color w:val="auto"/>
          <w:sz w:val="22"/>
          <w:szCs w:val="20"/>
          <w:u w:val="none"/>
        </w:rPr>
        <w:t>Z</w:t>
      </w:r>
      <w:r w:rsidRPr="00EC5DFC">
        <w:rPr>
          <w:rFonts w:ascii="Calibri" w:eastAsia="SimSun" w:hAnsi="Calibri" w:cs="Calibri"/>
          <w:b w:val="0"/>
          <w:snapToGrid w:val="0"/>
          <w:color w:val="auto"/>
          <w:sz w:val="22"/>
          <w:szCs w:val="20"/>
          <w:u w:val="none"/>
        </w:rPr>
        <w:t xml:space="preserve">lecenia </w:t>
      </w:r>
      <w:r>
        <w:rPr>
          <w:rFonts w:ascii="Calibri" w:eastAsia="SimSun" w:hAnsi="Calibri" w:cs="Calibri"/>
          <w:b w:val="0"/>
          <w:snapToGrid w:val="0"/>
          <w:color w:val="auto"/>
          <w:sz w:val="22"/>
          <w:szCs w:val="20"/>
          <w:u w:val="none"/>
        </w:rPr>
        <w:t>Wykonawczego</w:t>
      </w:r>
      <w:r w:rsidRPr="00EC5DFC">
        <w:rPr>
          <w:rFonts w:ascii="Calibri" w:eastAsia="SimSun" w:hAnsi="Calibri" w:cs="Calibri"/>
          <w:b w:val="0"/>
          <w:snapToGrid w:val="0"/>
          <w:color w:val="auto"/>
          <w:sz w:val="22"/>
          <w:szCs w:val="20"/>
          <w:u w:val="none"/>
        </w:rPr>
        <w:t xml:space="preserve"> na tych polach zostanie na niego przeniesione, a on przeniesie je w ramach wynagrodzenia wynikającego z Umowy</w:t>
      </w:r>
      <w:r>
        <w:rPr>
          <w:rFonts w:ascii="Calibri" w:eastAsia="SimSun" w:hAnsi="Calibri" w:cs="Calibri"/>
          <w:b w:val="0"/>
          <w:snapToGrid w:val="0"/>
          <w:color w:val="auto"/>
          <w:sz w:val="22"/>
          <w:szCs w:val="20"/>
          <w:u w:val="none"/>
        </w:rPr>
        <w:t xml:space="preserve"> Ramowej</w:t>
      </w:r>
      <w:r w:rsidRPr="00EC5DFC">
        <w:rPr>
          <w:rFonts w:ascii="Calibri" w:eastAsia="SimSun" w:hAnsi="Calibri" w:cs="Calibri"/>
          <w:b w:val="0"/>
          <w:snapToGrid w:val="0"/>
          <w:color w:val="auto"/>
          <w:sz w:val="22"/>
          <w:szCs w:val="20"/>
          <w:u w:val="none"/>
        </w:rPr>
        <w:t xml:space="preserve"> na rzecz Zamawiającego na pierwsze żądanie Zamawiającego.</w:t>
      </w:r>
    </w:p>
    <w:p w14:paraId="686B203D" w14:textId="3873B93D" w:rsidR="00F82D42" w:rsidRDefault="00F82D42" w:rsidP="00FF08F3">
      <w:pPr>
        <w:pStyle w:val="Nagwek1"/>
        <w:numPr>
          <w:ilvl w:val="0"/>
          <w:numId w:val="72"/>
        </w:numPr>
        <w:spacing w:after="132" w:line="360" w:lineRule="auto"/>
        <w:ind w:left="709" w:right="3" w:hanging="709"/>
        <w:jc w:val="both"/>
        <w:rPr>
          <w:rFonts w:ascii="Calibri" w:eastAsia="SimSun" w:hAnsi="Calibri" w:cs="Calibri"/>
          <w:b w:val="0"/>
          <w:color w:val="auto"/>
          <w:sz w:val="22"/>
          <w:u w:val="none"/>
        </w:rPr>
      </w:pPr>
      <w:r>
        <w:rPr>
          <w:rFonts w:ascii="Calibri" w:eastAsia="SimSun" w:hAnsi="Calibri" w:cs="Calibri"/>
          <w:b w:val="0"/>
          <w:color w:val="auto"/>
          <w:sz w:val="22"/>
          <w:u w:val="none"/>
        </w:rPr>
        <w:t xml:space="preserve">Wykonawca </w:t>
      </w:r>
      <w:r w:rsidRPr="00F82D42">
        <w:rPr>
          <w:rFonts w:ascii="Calibri" w:eastAsia="SimSun" w:hAnsi="Calibri" w:cs="Calibri"/>
          <w:b w:val="0"/>
          <w:color w:val="auto"/>
          <w:sz w:val="22"/>
          <w:u w:val="none"/>
        </w:rPr>
        <w:t>oświadcza, iż w chwili przekazywania Zamawiającemu przedmiotu Umowy lub którejkolwiek jego części/</w:t>
      </w:r>
      <w:r w:rsidR="00414ED7">
        <w:rPr>
          <w:rFonts w:ascii="Calibri" w:eastAsia="SimSun" w:hAnsi="Calibri" w:cs="Calibri"/>
          <w:b w:val="0"/>
          <w:color w:val="auto"/>
          <w:sz w:val="22"/>
          <w:u w:val="none"/>
        </w:rPr>
        <w:t>Z</w:t>
      </w:r>
      <w:r w:rsidRPr="00F82D42">
        <w:rPr>
          <w:rFonts w:ascii="Calibri" w:eastAsia="SimSun" w:hAnsi="Calibri" w:cs="Calibri"/>
          <w:b w:val="0"/>
          <w:color w:val="auto"/>
          <w:sz w:val="22"/>
          <w:u w:val="none"/>
        </w:rPr>
        <w:t>lece</w:t>
      </w:r>
      <w:r w:rsidR="00414ED7">
        <w:rPr>
          <w:rFonts w:ascii="Calibri" w:eastAsia="SimSun" w:hAnsi="Calibri" w:cs="Calibri"/>
          <w:b w:val="0"/>
          <w:color w:val="auto"/>
          <w:sz w:val="22"/>
          <w:u w:val="none"/>
        </w:rPr>
        <w:t>ń</w:t>
      </w:r>
      <w:r w:rsidRPr="00F82D42">
        <w:rPr>
          <w:rFonts w:ascii="Calibri" w:eastAsia="SimSun" w:hAnsi="Calibri" w:cs="Calibri"/>
          <w:b w:val="0"/>
          <w:color w:val="auto"/>
          <w:sz w:val="22"/>
          <w:u w:val="none"/>
        </w:rPr>
        <w:t xml:space="preserve"> </w:t>
      </w:r>
      <w:r w:rsidR="00414ED7">
        <w:rPr>
          <w:rFonts w:ascii="Calibri" w:eastAsia="SimSun" w:hAnsi="Calibri" w:cs="Calibri"/>
          <w:b w:val="0"/>
          <w:color w:val="auto"/>
          <w:sz w:val="22"/>
          <w:u w:val="none"/>
        </w:rPr>
        <w:t>Wykonawczych</w:t>
      </w:r>
      <w:r w:rsidRPr="00F82D42">
        <w:rPr>
          <w:rFonts w:ascii="Calibri" w:eastAsia="SimSun" w:hAnsi="Calibri" w:cs="Calibri"/>
          <w:b w:val="0"/>
          <w:color w:val="auto"/>
          <w:sz w:val="22"/>
          <w:u w:val="none"/>
        </w:rPr>
        <w:t xml:space="preserve"> (utworu w rozumieniu ustawy z dnia 4 lutego 1994 r. o prawie autorskim i prawach pokrewnych) będzie dysponował na zasadzie wyłączności </w:t>
      </w:r>
      <w:r w:rsidR="00414ED7">
        <w:rPr>
          <w:rFonts w:ascii="Calibri" w:eastAsia="SimSun" w:hAnsi="Calibri" w:cs="Calibri"/>
          <w:b w:val="0"/>
          <w:color w:val="auto"/>
          <w:sz w:val="22"/>
          <w:u w:val="none"/>
        </w:rPr>
        <w:t xml:space="preserve">autorskimi </w:t>
      </w:r>
      <w:r w:rsidRPr="00F82D42">
        <w:rPr>
          <w:rFonts w:ascii="Calibri" w:eastAsia="SimSun" w:hAnsi="Calibri" w:cs="Calibri"/>
          <w:b w:val="0"/>
          <w:color w:val="auto"/>
          <w:sz w:val="22"/>
          <w:u w:val="none"/>
        </w:rPr>
        <w:t>prawami majątkowymi do przedmiotu Umowy/</w:t>
      </w:r>
      <w:r w:rsidR="00414ED7">
        <w:rPr>
          <w:rFonts w:ascii="Calibri" w:eastAsia="SimSun" w:hAnsi="Calibri" w:cs="Calibri"/>
          <w:b w:val="0"/>
          <w:color w:val="auto"/>
          <w:sz w:val="22"/>
          <w:u w:val="none"/>
        </w:rPr>
        <w:t>Zlecenia Wykonawczego</w:t>
      </w:r>
      <w:r w:rsidRPr="00F82D42">
        <w:rPr>
          <w:rFonts w:ascii="Calibri" w:eastAsia="SimSun" w:hAnsi="Calibri" w:cs="Calibri"/>
          <w:b w:val="0"/>
          <w:color w:val="auto"/>
          <w:sz w:val="22"/>
          <w:u w:val="none"/>
        </w:rPr>
        <w:t xml:space="preserve"> (lub przekazywanej w danej chwili części) na wszelkich istniejących w tej chwili polach eksploatacji i prawa te w opisanym zakresie będą mu przysługiwać do chwili przyjęcia przez Zamawiającego przedmiotu Umowy (lub przyjmowanej w danej chwili części/</w:t>
      </w:r>
      <w:r w:rsidR="00414ED7">
        <w:rPr>
          <w:rFonts w:ascii="Calibri" w:eastAsia="SimSun" w:hAnsi="Calibri" w:cs="Calibri"/>
          <w:b w:val="0"/>
          <w:color w:val="auto"/>
          <w:sz w:val="22"/>
          <w:u w:val="none"/>
        </w:rPr>
        <w:t>Zleceń Wykonawczych</w:t>
      </w:r>
      <w:r w:rsidRPr="00F82D42">
        <w:rPr>
          <w:rFonts w:ascii="Calibri" w:eastAsia="SimSun" w:hAnsi="Calibri" w:cs="Calibri"/>
          <w:b w:val="0"/>
          <w:color w:val="auto"/>
          <w:sz w:val="22"/>
          <w:u w:val="none"/>
        </w:rPr>
        <w:t>).</w:t>
      </w:r>
    </w:p>
    <w:p w14:paraId="0D5AA066" w14:textId="5D03643A" w:rsidR="00F82D42" w:rsidRDefault="00F82D42" w:rsidP="00127B09">
      <w:pPr>
        <w:pStyle w:val="Nagwek1"/>
        <w:numPr>
          <w:ilvl w:val="0"/>
          <w:numId w:val="0"/>
        </w:numPr>
        <w:spacing w:after="132" w:line="360" w:lineRule="auto"/>
        <w:ind w:left="709" w:right="3"/>
        <w:jc w:val="both"/>
        <w:rPr>
          <w:rFonts w:ascii="Calibri" w:eastAsia="SimSun" w:hAnsi="Calibri" w:cs="Calibri"/>
          <w:b w:val="0"/>
          <w:color w:val="auto"/>
          <w:sz w:val="22"/>
          <w:u w:val="none"/>
        </w:rPr>
      </w:pPr>
      <w:r w:rsidRPr="00F82D42">
        <w:rPr>
          <w:rFonts w:ascii="Calibri" w:eastAsia="SimSun" w:hAnsi="Calibri" w:cs="Calibri"/>
          <w:b w:val="0"/>
          <w:color w:val="auto"/>
          <w:sz w:val="22"/>
          <w:u w:val="none"/>
        </w:rPr>
        <w:lastRenderedPageBreak/>
        <w:t>Z chwilą przyjęcia przez Zamawiającego przedmiotu Umowy (lub przyjmowanej przez niego części/</w:t>
      </w:r>
      <w:r w:rsidR="00414ED7">
        <w:rPr>
          <w:rFonts w:ascii="Calibri" w:eastAsia="SimSun" w:hAnsi="Calibri" w:cs="Calibri"/>
          <w:b w:val="0"/>
          <w:color w:val="auto"/>
          <w:sz w:val="22"/>
          <w:u w:val="none"/>
        </w:rPr>
        <w:t>Zleceń Wykonawczych</w:t>
      </w:r>
      <w:r w:rsidRPr="00F82D42">
        <w:rPr>
          <w:rFonts w:ascii="Calibri" w:eastAsia="SimSun" w:hAnsi="Calibri" w:cs="Calibri"/>
          <w:b w:val="0"/>
          <w:color w:val="auto"/>
          <w:sz w:val="22"/>
          <w:u w:val="none"/>
        </w:rPr>
        <w:t xml:space="preserve">), Wykonawca przenosi na rzecz Zamawiającego, bez konieczności składania w tym zakresie dodatkowego oświadczenia woli, </w:t>
      </w:r>
      <w:r w:rsidR="00414ED7">
        <w:rPr>
          <w:rFonts w:ascii="Calibri" w:eastAsia="SimSun" w:hAnsi="Calibri" w:cs="Calibri"/>
          <w:b w:val="0"/>
          <w:color w:val="auto"/>
          <w:sz w:val="22"/>
          <w:u w:val="none"/>
        </w:rPr>
        <w:t xml:space="preserve">autorskie </w:t>
      </w:r>
      <w:r w:rsidRPr="00F82D42">
        <w:rPr>
          <w:rFonts w:ascii="Calibri" w:eastAsia="SimSun" w:hAnsi="Calibri" w:cs="Calibri"/>
          <w:b w:val="0"/>
          <w:color w:val="auto"/>
          <w:sz w:val="22"/>
          <w:u w:val="none"/>
        </w:rPr>
        <w:t>prawa majątkowe do przekazanego przedmiotu Umowy (lub przyjmowanej w danej chwili części/</w:t>
      </w:r>
      <w:r w:rsidR="00414ED7">
        <w:rPr>
          <w:rFonts w:ascii="Calibri" w:eastAsia="SimSun" w:hAnsi="Calibri" w:cs="Calibri"/>
          <w:b w:val="0"/>
          <w:color w:val="auto"/>
          <w:sz w:val="22"/>
          <w:u w:val="none"/>
        </w:rPr>
        <w:t>Zleceń Wykonawczych</w:t>
      </w:r>
      <w:r w:rsidRPr="00F82D42">
        <w:rPr>
          <w:rFonts w:ascii="Calibri" w:eastAsia="SimSun" w:hAnsi="Calibri" w:cs="Calibri"/>
          <w:b w:val="0"/>
          <w:color w:val="auto"/>
          <w:sz w:val="22"/>
          <w:u w:val="none"/>
        </w:rPr>
        <w:t xml:space="preserve">) na polach eksploatacji wskazanych w ust. </w:t>
      </w:r>
      <w:r w:rsidR="00414ED7">
        <w:rPr>
          <w:rFonts w:ascii="Calibri" w:eastAsia="SimSun" w:hAnsi="Calibri" w:cs="Calibri"/>
          <w:b w:val="0"/>
          <w:color w:val="auto"/>
          <w:sz w:val="22"/>
          <w:u w:val="none"/>
        </w:rPr>
        <w:t>18.</w:t>
      </w:r>
      <w:r w:rsidRPr="00F82D42">
        <w:rPr>
          <w:rFonts w:ascii="Calibri" w:eastAsia="SimSun" w:hAnsi="Calibri" w:cs="Calibri"/>
          <w:b w:val="0"/>
          <w:color w:val="auto"/>
          <w:sz w:val="22"/>
          <w:u w:val="none"/>
        </w:rPr>
        <w:t xml:space="preserve">3 niniejszego paragrafu. Z chwilą nabycia </w:t>
      </w:r>
      <w:r w:rsidR="00414ED7">
        <w:rPr>
          <w:rFonts w:ascii="Calibri" w:eastAsia="SimSun" w:hAnsi="Calibri" w:cs="Calibri"/>
          <w:b w:val="0"/>
          <w:color w:val="auto"/>
          <w:sz w:val="22"/>
          <w:u w:val="none"/>
        </w:rPr>
        <w:t xml:space="preserve">autorskich </w:t>
      </w:r>
      <w:r w:rsidRPr="00F82D42">
        <w:rPr>
          <w:rFonts w:ascii="Calibri" w:eastAsia="SimSun" w:hAnsi="Calibri" w:cs="Calibri"/>
          <w:b w:val="0"/>
          <w:color w:val="auto"/>
          <w:sz w:val="22"/>
          <w:u w:val="none"/>
        </w:rPr>
        <w:t>praw majątkowych Zamawiający nabywa własność egzemplarzy, na których utrwalono utwór, co do którego następuje nabycie tych praw</w:t>
      </w:r>
      <w:r w:rsidR="00414ED7">
        <w:rPr>
          <w:rFonts w:ascii="Calibri" w:eastAsia="SimSun" w:hAnsi="Calibri" w:cs="Calibri"/>
          <w:b w:val="0"/>
          <w:color w:val="auto"/>
          <w:sz w:val="22"/>
          <w:u w:val="none"/>
        </w:rPr>
        <w:t>.</w:t>
      </w:r>
    </w:p>
    <w:p w14:paraId="3609923E" w14:textId="3B7F4740" w:rsidR="00FF08F3" w:rsidRDefault="00F82D42" w:rsidP="00FF08F3">
      <w:pPr>
        <w:pStyle w:val="Nagwek1"/>
        <w:numPr>
          <w:ilvl w:val="0"/>
          <w:numId w:val="72"/>
        </w:numPr>
        <w:spacing w:after="132" w:line="360" w:lineRule="auto"/>
        <w:ind w:left="709" w:right="3" w:hanging="709"/>
        <w:jc w:val="both"/>
        <w:rPr>
          <w:rFonts w:ascii="Calibri" w:eastAsia="SimSun" w:hAnsi="Calibri" w:cs="Calibri"/>
          <w:b w:val="0"/>
          <w:color w:val="auto"/>
          <w:sz w:val="22"/>
          <w:u w:val="none"/>
        </w:rPr>
      </w:pPr>
      <w:r w:rsidRPr="00F82D42">
        <w:rPr>
          <w:rFonts w:ascii="Calibri" w:eastAsia="SimSun" w:hAnsi="Calibri" w:cs="Calibri"/>
          <w:b w:val="0"/>
          <w:color w:val="auto"/>
          <w:sz w:val="22"/>
          <w:u w:val="none"/>
        </w:rPr>
        <w:t xml:space="preserve">Nabycie </w:t>
      </w:r>
      <w:r w:rsidR="00414ED7">
        <w:rPr>
          <w:rFonts w:ascii="Calibri" w:eastAsia="SimSun" w:hAnsi="Calibri" w:cs="Calibri"/>
          <w:b w:val="0"/>
          <w:color w:val="auto"/>
          <w:sz w:val="22"/>
          <w:u w:val="none"/>
        </w:rPr>
        <w:t xml:space="preserve">autorskich </w:t>
      </w:r>
      <w:r w:rsidRPr="00F82D42">
        <w:rPr>
          <w:rFonts w:ascii="Calibri" w:eastAsia="SimSun" w:hAnsi="Calibri" w:cs="Calibri"/>
          <w:b w:val="0"/>
          <w:color w:val="auto"/>
          <w:sz w:val="22"/>
          <w:u w:val="none"/>
        </w:rPr>
        <w:t>praw majątkowych, o których mowa w ustępie poprzedzającym, następuje na wszystkich polach eksploatacji, w tym m.in.</w:t>
      </w:r>
      <w:r>
        <w:rPr>
          <w:rFonts w:ascii="Calibri" w:eastAsia="SimSun" w:hAnsi="Calibri" w:cs="Calibri"/>
          <w:b w:val="0"/>
          <w:color w:val="auto"/>
          <w:sz w:val="22"/>
          <w:u w:val="none"/>
        </w:rPr>
        <w:t>:</w:t>
      </w:r>
      <w:bookmarkStart w:id="3" w:name="_Ref333770327"/>
      <w:bookmarkEnd w:id="2"/>
    </w:p>
    <w:p w14:paraId="265A7D8F"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zwielokrotnianie dowolną techniką, w dowolnym miejscu i czasie, w dowolnej liczbie, w szczególności poprzez wykonanie fotokopii, slajdów, reprodukcji komputerowych,</w:t>
      </w:r>
    </w:p>
    <w:p w14:paraId="788F97D6"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wprowadzanie do pamięci komputera,</w:t>
      </w:r>
    </w:p>
    <w:p w14:paraId="37C0D21F"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ekspozycja,</w:t>
      </w:r>
    </w:p>
    <w:p w14:paraId="7B49BFF5"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udostępnianie wykonawcom, w tym także wykonanych kopii,</w:t>
      </w:r>
    </w:p>
    <w:p w14:paraId="57560BE5"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wielokrotne wykorzystywanie do realizacji inwestycji,</w:t>
      </w:r>
    </w:p>
    <w:p w14:paraId="1B132DA1"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wielokrotne wykorzystywanie do opracowania i realizacji projektu technicznego z przedmiarami i kosztorysami inwestorskimi,</w:t>
      </w:r>
    </w:p>
    <w:p w14:paraId="49CA405F"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przetwarzanie i modyfikowanie w jakikolwiek sposób,</w:t>
      </w:r>
    </w:p>
    <w:p w14:paraId="6F144FE8" w14:textId="77777777" w:rsidR="00F82D42" w:rsidRPr="007D2AC6" w:rsidRDefault="00F82D42" w:rsidP="00127B09">
      <w:pPr>
        <w:pStyle w:val="Nagwek1"/>
        <w:numPr>
          <w:ilvl w:val="2"/>
          <w:numId w:val="71"/>
        </w:numPr>
        <w:spacing w:after="132" w:line="360" w:lineRule="auto"/>
        <w:ind w:left="1417" w:right="6" w:hanging="646"/>
        <w:jc w:val="both"/>
        <w:rPr>
          <w:rFonts w:ascii="Calibri" w:eastAsia="SimSun" w:hAnsi="Calibri" w:cs="Calibri"/>
          <w:b w:val="0"/>
          <w:color w:val="auto"/>
          <w:sz w:val="22"/>
          <w:u w:val="none"/>
        </w:rPr>
      </w:pPr>
      <w:r w:rsidRPr="007D2AC6">
        <w:rPr>
          <w:rFonts w:ascii="Calibri" w:eastAsia="SimSun" w:hAnsi="Calibri" w:cs="Calibri"/>
          <w:b w:val="0"/>
          <w:snapToGrid w:val="0"/>
          <w:color w:val="auto"/>
          <w:sz w:val="22"/>
          <w:szCs w:val="20"/>
          <w:u w:val="none"/>
        </w:rPr>
        <w:t>wprowadzanie jakichkolwiek zmian,</w:t>
      </w:r>
    </w:p>
    <w:p w14:paraId="0F721EAB" w14:textId="51E58D0F" w:rsidR="00F82D42" w:rsidRPr="00127B09" w:rsidRDefault="00F82D42" w:rsidP="00127B09">
      <w:pPr>
        <w:pStyle w:val="Nagwek1"/>
        <w:numPr>
          <w:ilvl w:val="2"/>
          <w:numId w:val="71"/>
        </w:numPr>
        <w:spacing w:after="132" w:line="360" w:lineRule="auto"/>
        <w:ind w:left="1417" w:right="6" w:hanging="646"/>
        <w:jc w:val="both"/>
        <w:rPr>
          <w:rFonts w:ascii="Calibri" w:eastAsia="SimSun" w:hAnsi="Calibri" w:cs="Calibri"/>
          <w:b w:val="0"/>
          <w:snapToGrid w:val="0"/>
          <w:color w:val="auto"/>
          <w:sz w:val="22"/>
          <w:szCs w:val="20"/>
          <w:u w:val="none"/>
        </w:rPr>
      </w:pPr>
      <w:r w:rsidRPr="007D2AC6">
        <w:rPr>
          <w:rFonts w:ascii="Calibri" w:eastAsia="SimSun" w:hAnsi="Calibri" w:cs="Calibri"/>
          <w:b w:val="0"/>
          <w:snapToGrid w:val="0"/>
          <w:color w:val="auto"/>
          <w:sz w:val="22"/>
          <w:szCs w:val="20"/>
          <w:u w:val="none"/>
        </w:rPr>
        <w:t>publikowanie części lub całości.</w:t>
      </w:r>
    </w:p>
    <w:p w14:paraId="24933B2B" w14:textId="139E6918" w:rsidR="00F82D42" w:rsidRPr="00127B09" w:rsidRDefault="00F82D42" w:rsidP="00127B09">
      <w:pPr>
        <w:pStyle w:val="Akapitzlist"/>
        <w:numPr>
          <w:ilvl w:val="0"/>
          <w:numId w:val="72"/>
        </w:numPr>
        <w:spacing w:line="360" w:lineRule="auto"/>
        <w:ind w:left="709" w:hanging="709"/>
        <w:rPr>
          <w:rFonts w:asciiTheme="minorHAnsi" w:hAnsiTheme="minorHAnsi" w:cstheme="minorHAnsi"/>
          <w:sz w:val="22"/>
        </w:rPr>
      </w:pPr>
      <w:r w:rsidRPr="00F82D42">
        <w:rPr>
          <w:rFonts w:asciiTheme="minorHAnsi" w:hAnsiTheme="minorHAnsi" w:cstheme="minorHAnsi"/>
          <w:sz w:val="22"/>
        </w:rPr>
        <w:t>W przypadku wystąpienia przez jakąkolwiek osobę trzecią w stosunku do Zamawiającego zgłaszającą roszczenia z tytułu naruszenia jej praw autorskich osobistych lub majątkowych, Wykonawca</w:t>
      </w:r>
      <w:r w:rsidRPr="00127B09">
        <w:rPr>
          <w:rFonts w:asciiTheme="minorHAnsi" w:hAnsiTheme="minorHAnsi" w:cstheme="minorHAnsi"/>
          <w:sz w:val="22"/>
        </w:rPr>
        <w:t>:</w:t>
      </w:r>
    </w:p>
    <w:p w14:paraId="6BF8BA3F" w14:textId="022FB9F9" w:rsidR="00F82D42" w:rsidRPr="00127B09" w:rsidRDefault="00F82D42" w:rsidP="00127B09">
      <w:pPr>
        <w:pStyle w:val="Akapitzlist"/>
        <w:numPr>
          <w:ilvl w:val="2"/>
          <w:numId w:val="72"/>
        </w:numPr>
        <w:spacing w:line="360" w:lineRule="auto"/>
        <w:ind w:left="1417"/>
      </w:pPr>
      <w:r w:rsidRPr="007D2AC6">
        <w:rPr>
          <w:rFonts w:ascii="Calibri" w:eastAsia="SimSun" w:hAnsi="Calibri" w:cs="Calibri"/>
          <w:snapToGrid w:val="0"/>
          <w:color w:val="auto"/>
          <w:sz w:val="22"/>
          <w:szCs w:val="20"/>
        </w:rPr>
        <w:t xml:space="preserve">podejmie wszelkie działania zmierzające do przejęcia pełnej odpowiedzialności </w:t>
      </w:r>
      <w:r w:rsidRPr="007D2AC6">
        <w:rPr>
          <w:rFonts w:ascii="Calibri" w:eastAsia="SimSun" w:hAnsi="Calibri" w:cs="Calibri"/>
          <w:snapToGrid w:val="0"/>
          <w:color w:val="auto"/>
          <w:sz w:val="22"/>
          <w:szCs w:val="20"/>
        </w:rPr>
        <w:br/>
        <w:t>z tytułu ewentualnych roszczeń oraz do zminimalizowania szkody Zamawiającego, jak i osób trzecich</w:t>
      </w:r>
      <w:r>
        <w:rPr>
          <w:rFonts w:ascii="Calibri" w:eastAsia="SimSun" w:hAnsi="Calibri" w:cs="Calibri"/>
          <w:snapToGrid w:val="0"/>
          <w:color w:val="auto"/>
          <w:sz w:val="22"/>
          <w:szCs w:val="20"/>
        </w:rPr>
        <w:t>,</w:t>
      </w:r>
    </w:p>
    <w:p w14:paraId="5B856C7B" w14:textId="36BC20D4" w:rsidR="00F82D42" w:rsidRPr="00127B09" w:rsidRDefault="00F82D42" w:rsidP="00F82D42">
      <w:pPr>
        <w:pStyle w:val="Akapitzlist"/>
        <w:numPr>
          <w:ilvl w:val="2"/>
          <w:numId w:val="72"/>
        </w:numPr>
        <w:spacing w:line="360" w:lineRule="auto"/>
        <w:ind w:left="1417"/>
      </w:pPr>
      <w:r w:rsidRPr="007D2AC6">
        <w:rPr>
          <w:rFonts w:ascii="Calibri" w:eastAsia="SimSun" w:hAnsi="Calibri" w:cs="Calibri"/>
          <w:snapToGrid w:val="0"/>
          <w:color w:val="auto"/>
          <w:sz w:val="22"/>
          <w:szCs w:val="20"/>
        </w:rPr>
        <w:t xml:space="preserve">w przypadku skierowania sprawy na drogę postępowania sądowego, przystąpi do procesu po stronie Zamawiającego i pokryje wszelkie koszty związane z udziałem </w:t>
      </w:r>
      <w:r w:rsidRPr="007D2AC6">
        <w:rPr>
          <w:rFonts w:ascii="Calibri" w:eastAsia="SimSun" w:hAnsi="Calibri" w:cs="Calibri"/>
          <w:snapToGrid w:val="0"/>
          <w:color w:val="auto"/>
          <w:sz w:val="22"/>
          <w:szCs w:val="20"/>
        </w:rPr>
        <w:lastRenderedPageBreak/>
        <w:t>Zamawiającego w postępowaniu sądowym oraz ewentualnym postępowaniu egzekucyjnym, w tym koszty obsługi prawnej Zamawiającego</w:t>
      </w:r>
      <w:r>
        <w:rPr>
          <w:rFonts w:ascii="Calibri" w:eastAsia="SimSun" w:hAnsi="Calibri" w:cs="Calibri"/>
          <w:snapToGrid w:val="0"/>
          <w:color w:val="auto"/>
          <w:sz w:val="22"/>
          <w:szCs w:val="20"/>
        </w:rPr>
        <w:t>,</w:t>
      </w:r>
    </w:p>
    <w:p w14:paraId="1AC7732A" w14:textId="65D8BAEC" w:rsidR="00F82D42" w:rsidRDefault="00F82D42" w:rsidP="00127B09">
      <w:pPr>
        <w:pStyle w:val="Akapitzlist"/>
        <w:numPr>
          <w:ilvl w:val="2"/>
          <w:numId w:val="72"/>
        </w:numPr>
        <w:spacing w:line="360" w:lineRule="auto"/>
        <w:ind w:left="1417"/>
      </w:pPr>
      <w:r w:rsidRPr="007D2AC6">
        <w:rPr>
          <w:rFonts w:ascii="Calibri" w:eastAsia="SimSun" w:hAnsi="Calibri" w:cs="Calibri"/>
          <w:snapToGrid w:val="0"/>
          <w:color w:val="auto"/>
          <w:sz w:val="22"/>
          <w:szCs w:val="20"/>
        </w:rPr>
        <w:t>poniesie wszelkie koszty związane z ewentualnym pokryciem roszczeń majątkowych i niemajątkowych związanych z naruszeniem praw osób trzecich, w tym praw autorskich majątkowych lub osobistych osoby lub osób zgłaszających roszczenia</w:t>
      </w:r>
      <w:r>
        <w:rPr>
          <w:rFonts w:ascii="Calibri" w:eastAsia="SimSun" w:hAnsi="Calibri" w:cs="Calibri"/>
          <w:snapToGrid w:val="0"/>
          <w:color w:val="auto"/>
          <w:sz w:val="22"/>
          <w:szCs w:val="20"/>
        </w:rPr>
        <w:t>.</w:t>
      </w:r>
    </w:p>
    <w:p w14:paraId="57A6DA50" w14:textId="1B9029C8" w:rsidR="00F82D42" w:rsidRPr="00127B09" w:rsidRDefault="00F82D42" w:rsidP="00127B09">
      <w:pPr>
        <w:pStyle w:val="Akapitzlist"/>
        <w:numPr>
          <w:ilvl w:val="0"/>
          <w:numId w:val="72"/>
        </w:numPr>
        <w:spacing w:line="360" w:lineRule="auto"/>
        <w:ind w:left="709" w:hanging="709"/>
        <w:rPr>
          <w:b/>
        </w:rPr>
      </w:pPr>
      <w:r w:rsidRPr="007D2AC6">
        <w:rPr>
          <w:rFonts w:ascii="Calibri" w:eastAsia="SimSun" w:hAnsi="Calibri" w:cs="Calibri"/>
          <w:color w:val="auto"/>
          <w:sz w:val="22"/>
        </w:rPr>
        <w:t xml:space="preserve">Wynagrodzenie </w:t>
      </w:r>
      <w:r>
        <w:rPr>
          <w:rFonts w:ascii="Calibri" w:eastAsia="SimSun" w:hAnsi="Calibri" w:cs="Calibri"/>
          <w:color w:val="auto"/>
          <w:sz w:val="22"/>
        </w:rPr>
        <w:t xml:space="preserve">Za wykonanie Umowy Ramowej/Zlecenia Wykonawczego </w:t>
      </w:r>
      <w:r w:rsidRPr="007D2AC6">
        <w:rPr>
          <w:rFonts w:ascii="Calibri" w:eastAsia="SimSun" w:hAnsi="Calibri" w:cs="Calibri"/>
          <w:color w:val="auto"/>
          <w:sz w:val="22"/>
        </w:rPr>
        <w:t>obejmuje wynagrodzenie z tytułu przeniesienia praw autorskich</w:t>
      </w:r>
      <w:r>
        <w:rPr>
          <w:rFonts w:ascii="Calibri" w:eastAsia="SimSun" w:hAnsi="Calibri" w:cs="Calibri"/>
          <w:color w:val="auto"/>
          <w:sz w:val="22"/>
        </w:rPr>
        <w:t>.</w:t>
      </w:r>
    </w:p>
    <w:bookmarkEnd w:id="3"/>
    <w:p w14:paraId="0A2F7A1E" w14:textId="77777777" w:rsidR="005C17B7" w:rsidRPr="005C17B7" w:rsidRDefault="005C17B7" w:rsidP="00127B09">
      <w:pPr>
        <w:ind w:firstLine="0"/>
        <w:rPr>
          <w:lang w:eastAsia="en-US"/>
        </w:rPr>
      </w:pPr>
    </w:p>
    <w:p w14:paraId="73BB6192" w14:textId="7D3B9F31" w:rsidR="00E75D26" w:rsidRPr="00295D0C" w:rsidRDefault="007D2AC6" w:rsidP="007420DD">
      <w:pPr>
        <w:pStyle w:val="Nagwek1"/>
        <w:numPr>
          <w:ilvl w:val="0"/>
          <w:numId w:val="0"/>
        </w:numPr>
        <w:spacing w:after="132" w:line="360" w:lineRule="auto"/>
        <w:ind w:right="626"/>
        <w:jc w:val="both"/>
        <w:rPr>
          <w:rFonts w:asciiTheme="minorHAnsi" w:hAnsiTheme="minorHAnsi" w:cstheme="minorHAnsi"/>
          <w:sz w:val="22"/>
          <w:u w:color="000000"/>
        </w:rPr>
      </w:pPr>
      <w:r>
        <w:rPr>
          <w:rFonts w:asciiTheme="minorHAnsi" w:hAnsiTheme="minorHAnsi" w:cstheme="minorHAnsi"/>
          <w:sz w:val="22"/>
          <w:u w:val="none" w:color="000000"/>
        </w:rPr>
        <w:t>§ 19</w:t>
      </w:r>
      <w:r w:rsidR="008960F5" w:rsidRPr="008960F5">
        <w:rPr>
          <w:rFonts w:asciiTheme="minorHAnsi" w:hAnsiTheme="minorHAnsi" w:cstheme="minorHAnsi"/>
          <w:sz w:val="22"/>
          <w:u w:val="none" w:color="000000"/>
        </w:rPr>
        <w:t xml:space="preserve">. </w:t>
      </w:r>
      <w:r w:rsidR="008960F5" w:rsidRPr="008960F5">
        <w:rPr>
          <w:rFonts w:asciiTheme="minorHAnsi" w:hAnsiTheme="minorHAnsi" w:cstheme="minorHAnsi"/>
          <w:sz w:val="22"/>
          <w:u w:color="000000"/>
        </w:rPr>
        <w:t>POSTANOWIENIA KOŃCOWE</w:t>
      </w:r>
      <w:r w:rsidR="008960F5" w:rsidRPr="008960F5">
        <w:rPr>
          <w:rFonts w:asciiTheme="minorHAnsi" w:hAnsiTheme="minorHAnsi" w:cstheme="minorHAnsi"/>
          <w:sz w:val="22"/>
          <w:u w:val="none" w:color="000000"/>
        </w:rPr>
        <w:t xml:space="preserve"> </w:t>
      </w:r>
    </w:p>
    <w:p w14:paraId="769B0104" w14:textId="427A1C04" w:rsidR="001E3713" w:rsidRDefault="00592819" w:rsidP="00F82D42">
      <w:pPr>
        <w:pStyle w:val="Akapitzlist"/>
        <w:numPr>
          <w:ilvl w:val="0"/>
          <w:numId w:val="73"/>
        </w:numPr>
        <w:spacing w:after="0" w:line="360" w:lineRule="auto"/>
        <w:ind w:left="709" w:hanging="709"/>
        <w:rPr>
          <w:rFonts w:asciiTheme="minorHAnsi" w:hAnsiTheme="minorHAnsi" w:cstheme="minorHAnsi"/>
          <w:sz w:val="22"/>
        </w:rPr>
      </w:pPr>
      <w:r w:rsidRPr="00127B09">
        <w:rPr>
          <w:rFonts w:asciiTheme="minorHAnsi" w:hAnsiTheme="minorHAnsi" w:cstheme="minorHAnsi"/>
          <w:sz w:val="22"/>
        </w:rPr>
        <w:t xml:space="preserve">Zawarcie Umowy Ramowej nie ogranicza uprawnień Zamawiającego do dokonywania zamówień dotyczących świadczeń objętych Umową Ramową od osób trzecich. </w:t>
      </w:r>
    </w:p>
    <w:p w14:paraId="5CE6BDAE" w14:textId="4C8A01CB"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Umowa podlega prawu polskiemu</w:t>
      </w:r>
      <w:r w:rsidR="00414ED7">
        <w:rPr>
          <w:rFonts w:asciiTheme="minorHAnsi" w:hAnsiTheme="minorHAnsi" w:cstheme="minorHAnsi"/>
          <w:sz w:val="22"/>
        </w:rPr>
        <w:t>,</w:t>
      </w:r>
      <w:r w:rsidRPr="00F82D42">
        <w:rPr>
          <w:rFonts w:asciiTheme="minorHAnsi" w:hAnsiTheme="minorHAnsi" w:cstheme="minorHAnsi"/>
          <w:sz w:val="22"/>
        </w:rPr>
        <w:t xml:space="preserve"> a w sprawach nieuregulowanych Umową Ramową mają zastosowanie przepisy Kodeksu cywilnego.</w:t>
      </w:r>
    </w:p>
    <w:p w14:paraId="6A5DF27E" w14:textId="0A0E7C8F"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 xml:space="preserve">O ile nie zostanie osiągnięte polubowne rozstrzygnięcie sporu, to spory podlegają ostatecznemu rozstrzygnięciu sądowemu. Sądem właściwym do rozstrzygania sporów będzie sąd, w okręgu którego znajduje się siedziba Zamawiającego.  </w:t>
      </w:r>
    </w:p>
    <w:p w14:paraId="7D3DB37F" w14:textId="21E332A3"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Wykonawca nie może dokonać zastawienia lub przeniesienia, w szczególności: cesji, przekazu, sprzedaży</w:t>
      </w:r>
      <w:r w:rsidR="00414ED7">
        <w:rPr>
          <w:rFonts w:asciiTheme="minorHAnsi" w:hAnsiTheme="minorHAnsi" w:cstheme="minorHAnsi"/>
          <w:sz w:val="22"/>
        </w:rPr>
        <w:t>,</w:t>
      </w:r>
      <w:r w:rsidRPr="00F82D42">
        <w:rPr>
          <w:rFonts w:asciiTheme="minorHAnsi" w:hAnsiTheme="minorHAnsi" w:cstheme="minorHAnsi"/>
          <w:sz w:val="22"/>
        </w:rPr>
        <w:t xml:space="preserve"> jakiejkolwiek wierzytelności wynikającej z Umowy Ramowej, jak również korzyści wynikającej z Umowy Ramowej lub udziału w nich na osoby trzecie bez uprzedniej, pisemnej zgody Zamawiającego, pod rygorem nieważności.</w:t>
      </w:r>
    </w:p>
    <w:p w14:paraId="65D07FF2" w14:textId="25303DA9"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Wykonawca wyraża niniejszym zgodę na przeniesienie przez Zamawiającego przysługujących Zamawiającemu praw i obowiązków (w tym praw i obowiązków przyszłych) wynikających z</w:t>
      </w:r>
      <w:r>
        <w:rPr>
          <w:rFonts w:asciiTheme="minorHAnsi" w:hAnsiTheme="minorHAnsi" w:cstheme="minorHAnsi"/>
          <w:sz w:val="22"/>
        </w:rPr>
        <w:t> </w:t>
      </w:r>
      <w:r w:rsidRPr="00F82D42">
        <w:rPr>
          <w:rFonts w:asciiTheme="minorHAnsi" w:hAnsiTheme="minorHAnsi" w:cstheme="minorHAnsi"/>
          <w:sz w:val="22"/>
        </w:rPr>
        <w:t>Umowy Ramowej – w całości lub w części - na spółkę należącą do Grupy Kapitałowej PGE. Dla uniknięcia wątpliwości Strony niniejszym potwierdzają, że zawarcie Umowy Ramowej stanowi w</w:t>
      </w:r>
      <w:r>
        <w:rPr>
          <w:rFonts w:asciiTheme="minorHAnsi" w:hAnsiTheme="minorHAnsi" w:cstheme="minorHAnsi"/>
          <w:sz w:val="22"/>
        </w:rPr>
        <w:t> </w:t>
      </w:r>
      <w:r w:rsidRPr="00F82D42">
        <w:rPr>
          <w:rFonts w:asciiTheme="minorHAnsi" w:hAnsiTheme="minorHAnsi" w:cstheme="minorHAnsi"/>
          <w:sz w:val="22"/>
        </w:rPr>
        <w:t>przedmiotowym zakresie wyrażenie przez Wykonawcę zgody na przejęcie wynikających z</w:t>
      </w:r>
      <w:r>
        <w:rPr>
          <w:rFonts w:asciiTheme="minorHAnsi" w:hAnsiTheme="minorHAnsi" w:cstheme="minorHAnsi"/>
          <w:sz w:val="22"/>
        </w:rPr>
        <w:t> </w:t>
      </w:r>
      <w:r w:rsidRPr="00F82D42">
        <w:rPr>
          <w:rFonts w:asciiTheme="minorHAnsi" w:hAnsiTheme="minorHAnsi" w:cstheme="minorHAnsi"/>
          <w:sz w:val="22"/>
        </w:rPr>
        <w:t xml:space="preserve">Umowy Ramowej zobowiązań Zamawiającego - w rozumieniu art. 519 </w:t>
      </w:r>
      <w:r w:rsidR="00414ED7">
        <w:rPr>
          <w:rFonts w:asciiTheme="minorHAnsi" w:hAnsiTheme="minorHAnsi" w:cstheme="minorHAnsi"/>
          <w:sz w:val="22"/>
        </w:rPr>
        <w:t>KC</w:t>
      </w:r>
      <w:r w:rsidRPr="00F82D42">
        <w:rPr>
          <w:rFonts w:asciiTheme="minorHAnsi" w:hAnsiTheme="minorHAnsi" w:cstheme="minorHAnsi"/>
          <w:sz w:val="22"/>
        </w:rPr>
        <w:t>. Na potrzeby Umowy Strony ustalają, że przez „Grupę Kapitałową PGE” rozumieją PGE Polska Grupa Energetyczna S.A. (nr KRS: 0000059307) oraz spółki w stosunku do niej dominujące, zależne lub powiązane – zarówno obecnie, jak i w przyszłości – w rozumieniu przepisów ustawy z dnia 15 września 2000 r</w:t>
      </w:r>
      <w:r w:rsidR="00FE18E4">
        <w:rPr>
          <w:rFonts w:asciiTheme="minorHAnsi" w:hAnsiTheme="minorHAnsi" w:cstheme="minorHAnsi"/>
          <w:sz w:val="22"/>
        </w:rPr>
        <w:t>.</w:t>
      </w:r>
      <w:r w:rsidRPr="00F82D42">
        <w:rPr>
          <w:rFonts w:asciiTheme="minorHAnsi" w:hAnsiTheme="minorHAnsi" w:cstheme="minorHAnsi"/>
          <w:sz w:val="22"/>
        </w:rPr>
        <w:t xml:space="preserve"> Kodeks spółek handlowych.</w:t>
      </w:r>
    </w:p>
    <w:p w14:paraId="4F204F44" w14:textId="00345681"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 xml:space="preserve">Umowę Ramową sporządzono w 2 jednobrzmiących egzemplarzach, </w:t>
      </w:r>
      <w:r w:rsidR="00FE18E4">
        <w:rPr>
          <w:rFonts w:asciiTheme="minorHAnsi" w:hAnsiTheme="minorHAnsi" w:cstheme="minorHAnsi"/>
          <w:sz w:val="22"/>
        </w:rPr>
        <w:t xml:space="preserve">po jednym </w:t>
      </w:r>
      <w:r w:rsidRPr="00F82D42">
        <w:rPr>
          <w:rFonts w:asciiTheme="minorHAnsi" w:hAnsiTheme="minorHAnsi" w:cstheme="minorHAnsi"/>
          <w:sz w:val="22"/>
        </w:rPr>
        <w:t>dla Zamawiającego i dla Wykonawcy.</w:t>
      </w:r>
    </w:p>
    <w:p w14:paraId="42DC1224" w14:textId="02A1D8B9"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Umowa Ramowa wchodzi w życie z dniem jej podpisania przez obie Strony.</w:t>
      </w:r>
    </w:p>
    <w:p w14:paraId="74E4CE12" w14:textId="1CA1867C" w:rsidR="00F82D42" w:rsidRDefault="00F82D42" w:rsidP="00F82D42">
      <w:pPr>
        <w:pStyle w:val="Akapitzlist"/>
        <w:numPr>
          <w:ilvl w:val="0"/>
          <w:numId w:val="73"/>
        </w:numPr>
        <w:spacing w:after="0" w:line="360" w:lineRule="auto"/>
        <w:ind w:left="709" w:hanging="709"/>
        <w:rPr>
          <w:rFonts w:asciiTheme="minorHAnsi" w:hAnsiTheme="minorHAnsi" w:cstheme="minorHAnsi"/>
          <w:sz w:val="22"/>
        </w:rPr>
      </w:pPr>
      <w:r w:rsidRPr="00F82D42">
        <w:rPr>
          <w:rFonts w:asciiTheme="minorHAnsi" w:hAnsiTheme="minorHAnsi" w:cstheme="minorHAnsi"/>
          <w:sz w:val="22"/>
        </w:rPr>
        <w:t>Integralną częścią Umowy Ramowej są wszystkie załączniki:</w:t>
      </w:r>
    </w:p>
    <w:p w14:paraId="71D6451F" w14:textId="77777777" w:rsidR="00E75D26" w:rsidRPr="00646D3E" w:rsidRDefault="00592819" w:rsidP="00295D0C">
      <w:pPr>
        <w:spacing w:after="46" w:line="360" w:lineRule="auto"/>
        <w:ind w:firstLine="567"/>
        <w:rPr>
          <w:rFonts w:asciiTheme="minorHAnsi" w:hAnsiTheme="minorHAnsi" w:cstheme="minorHAnsi"/>
          <w:sz w:val="22"/>
        </w:rPr>
      </w:pPr>
      <w:r w:rsidRPr="00646D3E">
        <w:rPr>
          <w:rFonts w:asciiTheme="minorHAnsi" w:hAnsiTheme="minorHAnsi" w:cstheme="minorHAnsi"/>
          <w:sz w:val="22"/>
        </w:rPr>
        <w:lastRenderedPageBreak/>
        <w:t xml:space="preserve">Załącznik nr 1 Ramowy opis przedmiotu zamówienia (ROPZ). </w:t>
      </w:r>
    </w:p>
    <w:p w14:paraId="44269AAA" w14:textId="77777777" w:rsidR="00E75D26" w:rsidRPr="00646D3E" w:rsidRDefault="00592819" w:rsidP="00295D0C">
      <w:pPr>
        <w:spacing w:after="40" w:line="360" w:lineRule="auto"/>
        <w:ind w:firstLine="567"/>
        <w:rPr>
          <w:rFonts w:asciiTheme="minorHAnsi" w:hAnsiTheme="minorHAnsi" w:cstheme="minorHAnsi"/>
          <w:sz w:val="22"/>
        </w:rPr>
      </w:pPr>
      <w:r w:rsidRPr="00646D3E">
        <w:rPr>
          <w:rFonts w:asciiTheme="minorHAnsi" w:hAnsiTheme="minorHAnsi" w:cstheme="minorHAnsi"/>
          <w:sz w:val="22"/>
        </w:rPr>
        <w:t xml:space="preserve">Załącznik nr 2 Oferta Ramowa oraz Katalog prac (OR). </w:t>
      </w:r>
    </w:p>
    <w:p w14:paraId="180854E3" w14:textId="77777777" w:rsidR="00E75D26" w:rsidRPr="00646D3E" w:rsidRDefault="00592819" w:rsidP="00295D0C">
      <w:pPr>
        <w:spacing w:after="34" w:line="360" w:lineRule="auto"/>
        <w:ind w:firstLine="567"/>
        <w:rPr>
          <w:rFonts w:asciiTheme="minorHAnsi" w:hAnsiTheme="minorHAnsi" w:cstheme="minorHAnsi"/>
          <w:sz w:val="22"/>
        </w:rPr>
      </w:pPr>
      <w:r w:rsidRPr="00646D3E">
        <w:rPr>
          <w:rFonts w:asciiTheme="minorHAnsi" w:hAnsiTheme="minorHAnsi" w:cstheme="minorHAnsi"/>
          <w:sz w:val="22"/>
        </w:rPr>
        <w:t xml:space="preserve">Załącznik nr 3 Specyfikacja Warunków Zamówienia Wykonawczego (SWZW). </w:t>
      </w:r>
    </w:p>
    <w:p w14:paraId="12AD35E0" w14:textId="6D9D2BAF" w:rsidR="00E75D26" w:rsidRPr="00646D3E" w:rsidRDefault="00592819" w:rsidP="00295D0C">
      <w:pPr>
        <w:spacing w:after="41" w:line="360" w:lineRule="auto"/>
        <w:ind w:firstLine="567"/>
        <w:rPr>
          <w:rFonts w:asciiTheme="minorHAnsi" w:hAnsiTheme="minorHAnsi" w:cstheme="minorHAnsi"/>
          <w:sz w:val="22"/>
        </w:rPr>
      </w:pPr>
      <w:r w:rsidRPr="00646D3E">
        <w:rPr>
          <w:rFonts w:asciiTheme="minorHAnsi" w:hAnsiTheme="minorHAnsi" w:cstheme="minorHAnsi"/>
          <w:sz w:val="22"/>
        </w:rPr>
        <w:t xml:space="preserve">Załącznik nr 4 </w:t>
      </w:r>
      <w:r w:rsidR="008878F8">
        <w:rPr>
          <w:rFonts w:asciiTheme="minorHAnsi" w:hAnsiTheme="minorHAnsi" w:cstheme="minorHAnsi"/>
          <w:sz w:val="22"/>
        </w:rPr>
        <w:t xml:space="preserve">Wzór </w:t>
      </w:r>
      <w:r w:rsidR="008878F8" w:rsidRPr="00646D3E">
        <w:rPr>
          <w:rFonts w:asciiTheme="minorHAnsi" w:hAnsiTheme="minorHAnsi" w:cstheme="minorHAnsi"/>
          <w:sz w:val="22"/>
        </w:rPr>
        <w:t>Zleceni</w:t>
      </w:r>
      <w:r w:rsidR="008878F8">
        <w:rPr>
          <w:rFonts w:asciiTheme="minorHAnsi" w:hAnsiTheme="minorHAnsi" w:cstheme="minorHAnsi"/>
          <w:sz w:val="22"/>
        </w:rPr>
        <w:t>a</w:t>
      </w:r>
      <w:r w:rsidR="008878F8" w:rsidRPr="00646D3E">
        <w:rPr>
          <w:rFonts w:asciiTheme="minorHAnsi" w:hAnsiTheme="minorHAnsi" w:cstheme="minorHAnsi"/>
          <w:sz w:val="22"/>
        </w:rPr>
        <w:t xml:space="preserve"> </w:t>
      </w:r>
      <w:r w:rsidRPr="00646D3E">
        <w:rPr>
          <w:rFonts w:asciiTheme="minorHAnsi" w:hAnsiTheme="minorHAnsi" w:cstheme="minorHAnsi"/>
          <w:sz w:val="22"/>
        </w:rPr>
        <w:t>Wykonawcze</w:t>
      </w:r>
      <w:r w:rsidR="008878F8">
        <w:rPr>
          <w:rFonts w:asciiTheme="minorHAnsi" w:hAnsiTheme="minorHAnsi" w:cstheme="minorHAnsi"/>
          <w:sz w:val="22"/>
        </w:rPr>
        <w:t>go</w:t>
      </w:r>
      <w:r w:rsidRPr="00646D3E">
        <w:rPr>
          <w:rFonts w:asciiTheme="minorHAnsi" w:hAnsiTheme="minorHAnsi" w:cstheme="minorHAnsi"/>
          <w:sz w:val="22"/>
        </w:rPr>
        <w:t xml:space="preserve"> (ZLW). </w:t>
      </w:r>
    </w:p>
    <w:p w14:paraId="19F888B3" w14:textId="77777777" w:rsidR="00E75D26" w:rsidRPr="00782459" w:rsidRDefault="00592819" w:rsidP="00295D0C">
      <w:pPr>
        <w:spacing w:after="20" w:line="360" w:lineRule="auto"/>
        <w:ind w:firstLine="567"/>
        <w:rPr>
          <w:rFonts w:asciiTheme="minorHAnsi" w:hAnsiTheme="minorHAnsi" w:cstheme="minorHAnsi"/>
          <w:color w:val="auto"/>
          <w:sz w:val="22"/>
        </w:rPr>
      </w:pPr>
      <w:r w:rsidRPr="00646D3E">
        <w:rPr>
          <w:rFonts w:asciiTheme="minorHAnsi" w:hAnsiTheme="minorHAnsi" w:cstheme="minorHAnsi"/>
          <w:sz w:val="22"/>
        </w:rPr>
        <w:t xml:space="preserve">Załącznik </w:t>
      </w:r>
      <w:r w:rsidRPr="00782459">
        <w:rPr>
          <w:rFonts w:asciiTheme="minorHAnsi" w:hAnsiTheme="minorHAnsi" w:cstheme="minorHAnsi"/>
          <w:color w:val="auto"/>
          <w:sz w:val="22"/>
        </w:rPr>
        <w:t xml:space="preserve">nr 5 Umowa powierzenia przetwarzania danych osobowych. </w:t>
      </w:r>
    </w:p>
    <w:p w14:paraId="6E7E8C69" w14:textId="02151A28" w:rsidR="005400AD" w:rsidRPr="00782459" w:rsidRDefault="005400AD" w:rsidP="00782459">
      <w:pPr>
        <w:spacing w:after="20" w:line="360" w:lineRule="auto"/>
        <w:ind w:left="1843" w:hanging="1276"/>
        <w:rPr>
          <w:rFonts w:asciiTheme="minorHAnsi" w:hAnsiTheme="minorHAnsi" w:cstheme="minorHAnsi"/>
          <w:color w:val="auto"/>
          <w:sz w:val="22"/>
        </w:rPr>
      </w:pPr>
      <w:r w:rsidRPr="00782459">
        <w:rPr>
          <w:rFonts w:asciiTheme="minorHAnsi" w:hAnsiTheme="minorHAnsi" w:cstheme="minorHAnsi"/>
          <w:color w:val="auto"/>
          <w:sz w:val="22"/>
        </w:rPr>
        <w:t xml:space="preserve">Załącznik nr </w:t>
      </w:r>
      <w:r w:rsidR="00681D46" w:rsidRPr="00782459">
        <w:rPr>
          <w:rFonts w:asciiTheme="minorHAnsi" w:hAnsiTheme="minorHAnsi" w:cstheme="minorHAnsi"/>
          <w:color w:val="auto"/>
          <w:sz w:val="22"/>
        </w:rPr>
        <w:t>6</w:t>
      </w:r>
      <w:r w:rsidR="00681D46" w:rsidRPr="00782459">
        <w:rPr>
          <w:rFonts w:asciiTheme="minorHAnsi" w:hAnsiTheme="minorHAnsi" w:cstheme="minorHAnsi"/>
          <w:color w:val="FF0000"/>
          <w:sz w:val="22"/>
        </w:rPr>
        <w:t xml:space="preserve"> </w:t>
      </w:r>
      <w:r w:rsidR="008878F8" w:rsidRPr="00782459">
        <w:rPr>
          <w:rFonts w:asciiTheme="minorHAnsi" w:hAnsiTheme="minorHAnsi" w:cstheme="minorHAnsi"/>
          <w:color w:val="auto"/>
          <w:sz w:val="22"/>
        </w:rPr>
        <w:t>Klauzula informacyjna Zamawiającego (klauzula dla reprezentantów / klauzula dla Wykonawcy prowadzącego jednoosobową działalność gospodarczą</w:t>
      </w:r>
      <w:r w:rsidRPr="00782459">
        <w:rPr>
          <w:rFonts w:asciiTheme="minorHAnsi" w:hAnsiTheme="minorHAnsi" w:cstheme="minorHAnsi"/>
          <w:color w:val="auto"/>
          <w:sz w:val="22"/>
        </w:rPr>
        <w:t>.</w:t>
      </w:r>
    </w:p>
    <w:p w14:paraId="776D8DB5" w14:textId="61E6A9CF" w:rsidR="008878F8" w:rsidRPr="00782459" w:rsidRDefault="008878F8" w:rsidP="008878F8">
      <w:pPr>
        <w:spacing w:after="20" w:line="360" w:lineRule="auto"/>
        <w:ind w:firstLine="567"/>
        <w:rPr>
          <w:rFonts w:asciiTheme="minorHAnsi" w:hAnsiTheme="minorHAnsi" w:cstheme="minorHAnsi"/>
          <w:color w:val="auto"/>
          <w:sz w:val="22"/>
        </w:rPr>
      </w:pPr>
      <w:r w:rsidRPr="00782459">
        <w:rPr>
          <w:rFonts w:asciiTheme="minorHAnsi" w:hAnsiTheme="minorHAnsi" w:cstheme="minorHAnsi"/>
          <w:color w:val="auto"/>
          <w:sz w:val="22"/>
        </w:rPr>
        <w:t xml:space="preserve">Załącznik nr </w:t>
      </w:r>
      <w:r w:rsidR="00681D46" w:rsidRPr="00782459">
        <w:rPr>
          <w:rFonts w:asciiTheme="minorHAnsi" w:hAnsiTheme="minorHAnsi" w:cstheme="minorHAnsi"/>
          <w:color w:val="auto"/>
          <w:sz w:val="22"/>
        </w:rPr>
        <w:t>7</w:t>
      </w:r>
      <w:r w:rsidRPr="00782459">
        <w:rPr>
          <w:rFonts w:asciiTheme="minorHAnsi" w:hAnsiTheme="minorHAnsi" w:cstheme="minorHAnsi"/>
          <w:color w:val="auto"/>
          <w:sz w:val="22"/>
        </w:rPr>
        <w:t xml:space="preserve"> Klauzula informacyjna Wykonawcy</w:t>
      </w:r>
    </w:p>
    <w:p w14:paraId="6F06BC25" w14:textId="226DA073" w:rsidR="00681D46" w:rsidRPr="00782459" w:rsidRDefault="00681D46" w:rsidP="008878F8">
      <w:pPr>
        <w:spacing w:after="20" w:line="360" w:lineRule="auto"/>
        <w:ind w:firstLine="567"/>
        <w:rPr>
          <w:rFonts w:asciiTheme="minorHAnsi" w:hAnsiTheme="minorHAnsi" w:cstheme="minorHAnsi"/>
          <w:color w:val="auto"/>
          <w:sz w:val="22"/>
        </w:rPr>
      </w:pPr>
      <w:r w:rsidRPr="00782459">
        <w:rPr>
          <w:rFonts w:asciiTheme="minorHAnsi" w:hAnsiTheme="minorHAnsi" w:cstheme="minorHAnsi"/>
          <w:color w:val="auto"/>
          <w:sz w:val="22"/>
        </w:rPr>
        <w:t>Załącznik nr 8 Wzór oświadczenia o wymianie faktur w formie elektronicznej</w:t>
      </w:r>
    </w:p>
    <w:p w14:paraId="776CB080" w14:textId="77777777" w:rsidR="005400AD" w:rsidRDefault="005400AD" w:rsidP="00295D0C">
      <w:pPr>
        <w:spacing w:after="20" w:line="360" w:lineRule="auto"/>
        <w:ind w:firstLine="567"/>
        <w:rPr>
          <w:rFonts w:asciiTheme="minorHAnsi" w:hAnsiTheme="minorHAnsi" w:cstheme="minorHAnsi"/>
          <w:sz w:val="22"/>
        </w:rPr>
      </w:pPr>
    </w:p>
    <w:p w14:paraId="32E14EE2" w14:textId="77777777" w:rsidR="00295D0C" w:rsidRPr="00646D3E" w:rsidRDefault="00295D0C" w:rsidP="00295D0C">
      <w:pPr>
        <w:spacing w:after="20" w:line="360" w:lineRule="auto"/>
        <w:ind w:firstLine="567"/>
        <w:rPr>
          <w:rFonts w:asciiTheme="minorHAnsi" w:hAnsiTheme="minorHAnsi" w:cstheme="minorHAnsi"/>
          <w:sz w:val="22"/>
        </w:rPr>
      </w:pPr>
    </w:p>
    <w:p w14:paraId="089C10A4" w14:textId="77777777" w:rsidR="00E75D26" w:rsidRPr="00646D3E" w:rsidRDefault="00295D0C" w:rsidP="00782459">
      <w:pPr>
        <w:tabs>
          <w:tab w:val="center" w:pos="2410"/>
          <w:tab w:val="center" w:pos="7513"/>
        </w:tabs>
        <w:spacing w:after="0" w:line="360" w:lineRule="auto"/>
        <w:ind w:firstLine="0"/>
        <w:rPr>
          <w:rFonts w:asciiTheme="minorHAnsi" w:hAnsiTheme="minorHAnsi" w:cstheme="minorHAnsi"/>
          <w:sz w:val="22"/>
        </w:rPr>
      </w:pPr>
      <w:r>
        <w:rPr>
          <w:rFonts w:asciiTheme="minorHAnsi" w:eastAsia="Calibri" w:hAnsiTheme="minorHAnsi" w:cstheme="minorHAnsi"/>
          <w:sz w:val="22"/>
        </w:rPr>
        <w:tab/>
      </w:r>
      <w:r w:rsidR="00592819" w:rsidRPr="00646D3E">
        <w:rPr>
          <w:rFonts w:asciiTheme="minorHAnsi" w:eastAsia="Calibri" w:hAnsiTheme="minorHAnsi" w:cstheme="minorHAnsi"/>
          <w:b/>
          <w:sz w:val="22"/>
        </w:rPr>
        <w:t xml:space="preserve">ZAMAWIAJĄCY: </w:t>
      </w:r>
      <w:r w:rsidR="00592819" w:rsidRPr="00646D3E">
        <w:rPr>
          <w:rFonts w:asciiTheme="minorHAnsi" w:eastAsia="Calibri" w:hAnsiTheme="minorHAnsi" w:cstheme="minorHAnsi"/>
          <w:b/>
          <w:sz w:val="22"/>
        </w:rPr>
        <w:tab/>
        <w:t xml:space="preserve">WYKONAWCA: </w:t>
      </w:r>
    </w:p>
    <w:p w14:paraId="66372391" w14:textId="77777777" w:rsidR="00E75D26" w:rsidRPr="00646D3E" w:rsidRDefault="00592819" w:rsidP="0056255E">
      <w:pPr>
        <w:spacing w:after="0" w:line="360" w:lineRule="auto"/>
        <w:ind w:left="2160" w:firstLine="0"/>
        <w:rPr>
          <w:rFonts w:asciiTheme="minorHAnsi" w:hAnsiTheme="minorHAnsi" w:cstheme="minorHAnsi"/>
          <w:sz w:val="22"/>
        </w:rPr>
      </w:pPr>
      <w:r w:rsidRPr="00646D3E">
        <w:rPr>
          <w:rFonts w:asciiTheme="minorHAnsi" w:hAnsiTheme="minorHAnsi" w:cstheme="minorHAnsi"/>
          <w:sz w:val="22"/>
        </w:rPr>
        <w:t xml:space="preserve"> </w:t>
      </w:r>
    </w:p>
    <w:p w14:paraId="2C7C109C" w14:textId="1D6624D2" w:rsidR="00E75D26" w:rsidRPr="00477480" w:rsidRDefault="00592819" w:rsidP="00477480">
      <w:pPr>
        <w:spacing w:after="9184" w:line="360" w:lineRule="auto"/>
        <w:ind w:firstLine="0"/>
        <w:rPr>
          <w:rFonts w:asciiTheme="minorHAnsi" w:hAnsiTheme="minorHAnsi" w:cstheme="minorHAnsi"/>
          <w:sz w:val="22"/>
        </w:rPr>
      </w:pPr>
      <w:r w:rsidRPr="00646D3E">
        <w:rPr>
          <w:rFonts w:asciiTheme="minorHAnsi" w:hAnsiTheme="minorHAnsi" w:cstheme="minorHAnsi"/>
          <w:sz w:val="22"/>
        </w:rPr>
        <w:t xml:space="preserve"> </w:t>
      </w:r>
    </w:p>
    <w:sectPr w:rsidR="00E75D26" w:rsidRPr="00477480" w:rsidSect="00FF7207">
      <w:footerReference w:type="even" r:id="rId16"/>
      <w:footerReference w:type="default" r:id="rId17"/>
      <w:footerReference w:type="first" r:id="rId18"/>
      <w:pgSz w:w="11909"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325CF" w14:textId="77777777" w:rsidR="00B14D15" w:rsidRDefault="00B14D15">
      <w:pPr>
        <w:spacing w:after="0" w:line="240" w:lineRule="auto"/>
      </w:pPr>
      <w:r>
        <w:separator/>
      </w:r>
    </w:p>
  </w:endnote>
  <w:endnote w:type="continuationSeparator" w:id="0">
    <w:p w14:paraId="252301F4" w14:textId="77777777" w:rsidR="00B14D15" w:rsidRDefault="00B14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67233" w14:textId="28A88044" w:rsidR="007D2AC6" w:rsidRDefault="007D2AC6">
    <w:pPr>
      <w:spacing w:after="0" w:line="259" w:lineRule="auto"/>
      <w:ind w:left="1174"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4201698B" wp14:editId="4B3AD4FC">
              <wp:simplePos x="0" y="0"/>
              <wp:positionH relativeFrom="page">
                <wp:posOffset>734060</wp:posOffset>
              </wp:positionH>
              <wp:positionV relativeFrom="page">
                <wp:posOffset>9639935</wp:posOffset>
              </wp:positionV>
              <wp:extent cx="6156960" cy="12700"/>
              <wp:effectExtent l="0" t="0" r="0" b="0"/>
              <wp:wrapSquare wrapText="bothSides"/>
              <wp:docPr id="24089" name="Group 24089"/>
              <wp:cNvGraphicFramePr/>
              <a:graphic xmlns:a="http://schemas.openxmlformats.org/drawingml/2006/main">
                <a:graphicData uri="http://schemas.microsoft.com/office/word/2010/wordprocessingGroup">
                  <wpg:wgp>
                    <wpg:cNvGrpSpPr/>
                    <wpg:grpSpPr>
                      <a:xfrm>
                        <a:off x="0" y="0"/>
                        <a:ext cx="6156960" cy="12700"/>
                        <a:chOff x="0" y="0"/>
                        <a:chExt cx="6156960" cy="12700"/>
                      </a:xfrm>
                    </wpg:grpSpPr>
                    <wps:wsp>
                      <wps:cNvPr id="24090" name="Shape 24090"/>
                      <wps:cNvSpPr/>
                      <wps:spPr>
                        <a:xfrm>
                          <a:off x="0" y="0"/>
                          <a:ext cx="6156960" cy="0"/>
                        </a:xfrm>
                        <a:custGeom>
                          <a:avLst/>
                          <a:gdLst/>
                          <a:ahLst/>
                          <a:cxnLst/>
                          <a:rect l="0" t="0" r="0" b="0"/>
                          <a:pathLst>
                            <a:path w="6156960">
                              <a:moveTo>
                                <a:pt x="0" y="0"/>
                              </a:moveTo>
                              <a:lnTo>
                                <a:pt x="6156960" y="0"/>
                              </a:lnTo>
                            </a:path>
                          </a:pathLst>
                        </a:custGeom>
                        <a:ln w="12700"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089" style="width:484.8pt;height:1pt;position:absolute;mso-position-horizontal-relative:page;mso-position-horizontal:absolute;margin-left:57.8pt;mso-position-vertical-relative:page;margin-top:759.05pt;" coordsize="61569,127">
              <v:shape id="Shape 24090" style="position:absolute;width:61569;height:0;left:0;top:0;" coordsize="6156960,0" path="m0,0l6156960,0">
                <v:stroke weight="1pt" endcap="flat" joinstyle="round" on="true" color="#000000"/>
                <v:fill on="false" color="#000000" opacity="0"/>
              </v:shape>
              <w10:wrap type="square"/>
            </v:group>
          </w:pict>
        </mc:Fallback>
      </mc:AlternateContent>
    </w:r>
    <w:r>
      <w:fldChar w:fldCharType="begin"/>
    </w:r>
    <w:r>
      <w:instrText xml:space="preserve"> PAGE   \* MERGEFORMAT </w:instrText>
    </w:r>
    <w:r>
      <w:fldChar w:fldCharType="separate"/>
    </w:r>
    <w:r w:rsidR="00AB2E57" w:rsidRPr="00AB2E57">
      <w:rPr>
        <w:rFonts w:ascii="Times New Roman" w:eastAsia="Times New Roman" w:hAnsi="Times New Roman" w:cs="Times New Roman"/>
        <w:b/>
        <w:noProof/>
        <w:sz w:val="24"/>
      </w:rPr>
      <w:t>26</w:t>
    </w:r>
    <w:r>
      <w:rPr>
        <w:rFonts w:ascii="Times New Roman" w:eastAsia="Times New Roman" w:hAnsi="Times New Roman" w:cs="Times New Roman"/>
        <w:b/>
        <w:sz w:val="24"/>
      </w:rPr>
      <w:fldChar w:fldCharType="end"/>
    </w:r>
    <w:r>
      <w:rPr>
        <w:rFonts w:ascii="Times New Roman" w:eastAsia="Times New Roman" w:hAnsi="Times New Roman" w:cs="Times New Roman"/>
        <w:b/>
        <w:sz w:val="24"/>
      </w:rPr>
      <w:t xml:space="preserve"> | </w:t>
    </w:r>
    <w:r>
      <w:rPr>
        <w:rFonts w:ascii="Times New Roman" w:eastAsia="Times New Roman" w:hAnsi="Times New Roman" w:cs="Times New Roman"/>
        <w:color w:val="7F7F7F"/>
        <w:sz w:val="24"/>
      </w:rPr>
      <w:t>Strona</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D27A" w14:textId="6F366FB1" w:rsidR="007D2AC6" w:rsidRDefault="007D2AC6">
    <w:pPr>
      <w:spacing w:after="1054" w:line="259" w:lineRule="auto"/>
      <w:ind w:left="1174"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2B099912" wp14:editId="2A4212FE">
              <wp:simplePos x="0" y="0"/>
              <wp:positionH relativeFrom="page">
                <wp:posOffset>734060</wp:posOffset>
              </wp:positionH>
              <wp:positionV relativeFrom="page">
                <wp:posOffset>9639935</wp:posOffset>
              </wp:positionV>
              <wp:extent cx="6156960" cy="12700"/>
              <wp:effectExtent l="0" t="0" r="0" b="0"/>
              <wp:wrapSquare wrapText="bothSides"/>
              <wp:docPr id="24074" name="Group 24074"/>
              <wp:cNvGraphicFramePr/>
              <a:graphic xmlns:a="http://schemas.openxmlformats.org/drawingml/2006/main">
                <a:graphicData uri="http://schemas.microsoft.com/office/word/2010/wordprocessingGroup">
                  <wpg:wgp>
                    <wpg:cNvGrpSpPr/>
                    <wpg:grpSpPr>
                      <a:xfrm>
                        <a:off x="0" y="0"/>
                        <a:ext cx="6156960" cy="12700"/>
                        <a:chOff x="0" y="0"/>
                        <a:chExt cx="6156960" cy="12700"/>
                      </a:xfrm>
                    </wpg:grpSpPr>
                    <wps:wsp>
                      <wps:cNvPr id="24075" name="Shape 24075"/>
                      <wps:cNvSpPr/>
                      <wps:spPr>
                        <a:xfrm>
                          <a:off x="0" y="0"/>
                          <a:ext cx="6156960" cy="0"/>
                        </a:xfrm>
                        <a:custGeom>
                          <a:avLst/>
                          <a:gdLst/>
                          <a:ahLst/>
                          <a:cxnLst/>
                          <a:rect l="0" t="0" r="0" b="0"/>
                          <a:pathLst>
                            <a:path w="6156960">
                              <a:moveTo>
                                <a:pt x="0" y="0"/>
                              </a:moveTo>
                              <a:lnTo>
                                <a:pt x="6156960" y="0"/>
                              </a:lnTo>
                            </a:path>
                          </a:pathLst>
                        </a:custGeom>
                        <a:ln w="12700"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074" style="width:484.8pt;height:1pt;position:absolute;mso-position-horizontal-relative:page;mso-position-horizontal:absolute;margin-left:57.8pt;mso-position-vertical-relative:page;margin-top:759.05pt;" coordsize="61569,127">
              <v:shape id="Shape 24075" style="position:absolute;width:61569;height:0;left:0;top:0;" coordsize="6156960,0" path="m0,0l6156960,0">
                <v:stroke weight="1pt" endcap="flat" joinstyle="round" on="true" color="#000000"/>
                <v:fill on="false" color="#000000" opacity="0"/>
              </v:shape>
              <w10:wrap type="square"/>
            </v:group>
          </w:pict>
        </mc:Fallback>
      </mc:AlternateContent>
    </w:r>
    <w:r>
      <w:fldChar w:fldCharType="begin"/>
    </w:r>
    <w:r>
      <w:instrText xml:space="preserve"> PAGE   \* MERGEFORMAT </w:instrText>
    </w:r>
    <w:r>
      <w:fldChar w:fldCharType="separate"/>
    </w:r>
    <w:r w:rsidR="00AB2E57" w:rsidRPr="00AB2E57">
      <w:rPr>
        <w:rFonts w:ascii="Times New Roman" w:eastAsia="Times New Roman" w:hAnsi="Times New Roman" w:cs="Times New Roman"/>
        <w:b/>
        <w:noProof/>
        <w:sz w:val="24"/>
      </w:rPr>
      <w:t>25</w:t>
    </w:r>
    <w:r>
      <w:rPr>
        <w:rFonts w:ascii="Times New Roman" w:eastAsia="Times New Roman" w:hAnsi="Times New Roman" w:cs="Times New Roman"/>
        <w:b/>
        <w:sz w:val="24"/>
      </w:rPr>
      <w:fldChar w:fldCharType="end"/>
    </w:r>
    <w:r>
      <w:rPr>
        <w:rFonts w:ascii="Times New Roman" w:eastAsia="Times New Roman" w:hAnsi="Times New Roman" w:cs="Times New Roman"/>
        <w:b/>
        <w:sz w:val="24"/>
      </w:rPr>
      <w:t xml:space="preserve"> | </w:t>
    </w:r>
    <w:r>
      <w:rPr>
        <w:rFonts w:ascii="Times New Roman" w:eastAsia="Times New Roman" w:hAnsi="Times New Roman" w:cs="Times New Roman"/>
        <w:color w:val="7F7F7F"/>
        <w:sz w:val="24"/>
      </w:rPr>
      <w:t>Strona</w:t>
    </w:r>
    <w:r>
      <w:rPr>
        <w:rFonts w:ascii="Times New Roman" w:eastAsia="Times New Roman" w:hAnsi="Times New Roman" w:cs="Times New Roman"/>
        <w:sz w:val="24"/>
      </w:rPr>
      <w:t xml:space="preserve"> </w:t>
    </w:r>
  </w:p>
  <w:p w14:paraId="148289FC" w14:textId="77777777" w:rsidR="007D2AC6" w:rsidRDefault="007D2AC6">
    <w:pPr>
      <w:spacing w:after="0" w:line="259" w:lineRule="auto"/>
      <w:ind w:left="314"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3E6C" w14:textId="7A333C57" w:rsidR="007D2AC6" w:rsidRDefault="007D2AC6">
    <w:pPr>
      <w:spacing w:after="1054" w:line="259" w:lineRule="auto"/>
      <w:ind w:left="1174"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43DF70BE" wp14:editId="6DF4F406">
              <wp:simplePos x="0" y="0"/>
              <wp:positionH relativeFrom="page">
                <wp:posOffset>734060</wp:posOffset>
              </wp:positionH>
              <wp:positionV relativeFrom="page">
                <wp:posOffset>9639935</wp:posOffset>
              </wp:positionV>
              <wp:extent cx="6156960" cy="12700"/>
              <wp:effectExtent l="0" t="0" r="0" b="0"/>
              <wp:wrapSquare wrapText="bothSides"/>
              <wp:docPr id="24059" name="Group 24059"/>
              <wp:cNvGraphicFramePr/>
              <a:graphic xmlns:a="http://schemas.openxmlformats.org/drawingml/2006/main">
                <a:graphicData uri="http://schemas.microsoft.com/office/word/2010/wordprocessingGroup">
                  <wpg:wgp>
                    <wpg:cNvGrpSpPr/>
                    <wpg:grpSpPr>
                      <a:xfrm>
                        <a:off x="0" y="0"/>
                        <a:ext cx="6156960" cy="12700"/>
                        <a:chOff x="0" y="0"/>
                        <a:chExt cx="6156960" cy="12700"/>
                      </a:xfrm>
                    </wpg:grpSpPr>
                    <wps:wsp>
                      <wps:cNvPr id="24060" name="Shape 24060"/>
                      <wps:cNvSpPr/>
                      <wps:spPr>
                        <a:xfrm>
                          <a:off x="0" y="0"/>
                          <a:ext cx="6156960" cy="0"/>
                        </a:xfrm>
                        <a:custGeom>
                          <a:avLst/>
                          <a:gdLst/>
                          <a:ahLst/>
                          <a:cxnLst/>
                          <a:rect l="0" t="0" r="0" b="0"/>
                          <a:pathLst>
                            <a:path w="6156960">
                              <a:moveTo>
                                <a:pt x="0" y="0"/>
                              </a:moveTo>
                              <a:lnTo>
                                <a:pt x="6156960" y="0"/>
                              </a:lnTo>
                            </a:path>
                          </a:pathLst>
                        </a:custGeom>
                        <a:ln w="12700"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059" style="width:484.8pt;height:1pt;position:absolute;mso-position-horizontal-relative:page;mso-position-horizontal:absolute;margin-left:57.8pt;mso-position-vertical-relative:page;margin-top:759.05pt;" coordsize="61569,127">
              <v:shape id="Shape 24060" style="position:absolute;width:61569;height:0;left:0;top:0;" coordsize="6156960,0" path="m0,0l6156960,0">
                <v:stroke weight="1pt" endcap="flat" joinstyle="round" on="true" color="#000000"/>
                <v:fill on="false" color="#000000" opacity="0"/>
              </v:shape>
              <w10:wrap type="square"/>
            </v:group>
          </w:pict>
        </mc:Fallback>
      </mc:AlternateContent>
    </w:r>
    <w:r>
      <w:fldChar w:fldCharType="begin"/>
    </w:r>
    <w:r>
      <w:instrText xml:space="preserve"> PAGE   \* MERGEFORMAT </w:instrText>
    </w:r>
    <w:r>
      <w:fldChar w:fldCharType="separate"/>
    </w:r>
    <w:r w:rsidR="00AB2E57" w:rsidRPr="00AB2E57">
      <w:rPr>
        <w:rFonts w:ascii="Times New Roman" w:eastAsia="Times New Roman" w:hAnsi="Times New Roman" w:cs="Times New Roman"/>
        <w:b/>
        <w:noProof/>
        <w:sz w:val="24"/>
      </w:rPr>
      <w:t>24</w:t>
    </w:r>
    <w:r>
      <w:rPr>
        <w:rFonts w:ascii="Times New Roman" w:eastAsia="Times New Roman" w:hAnsi="Times New Roman" w:cs="Times New Roman"/>
        <w:b/>
        <w:sz w:val="24"/>
      </w:rPr>
      <w:fldChar w:fldCharType="end"/>
    </w:r>
    <w:r>
      <w:rPr>
        <w:rFonts w:ascii="Times New Roman" w:eastAsia="Times New Roman" w:hAnsi="Times New Roman" w:cs="Times New Roman"/>
        <w:b/>
        <w:sz w:val="24"/>
      </w:rPr>
      <w:t xml:space="preserve"> | </w:t>
    </w:r>
    <w:r>
      <w:rPr>
        <w:rFonts w:ascii="Times New Roman" w:eastAsia="Times New Roman" w:hAnsi="Times New Roman" w:cs="Times New Roman"/>
        <w:color w:val="7F7F7F"/>
        <w:sz w:val="24"/>
      </w:rPr>
      <w:t>Strona</w:t>
    </w:r>
    <w:r>
      <w:rPr>
        <w:rFonts w:ascii="Times New Roman" w:eastAsia="Times New Roman" w:hAnsi="Times New Roman" w:cs="Times New Roman"/>
        <w:sz w:val="24"/>
      </w:rPr>
      <w:t xml:space="preserve"> </w:t>
    </w:r>
  </w:p>
  <w:p w14:paraId="41EF7AFE" w14:textId="77777777" w:rsidR="007D2AC6" w:rsidRDefault="007D2AC6">
    <w:pPr>
      <w:spacing w:after="0" w:line="259" w:lineRule="auto"/>
      <w:ind w:left="314"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1204" w14:textId="77777777" w:rsidR="00B14D15" w:rsidRDefault="00B14D15">
      <w:pPr>
        <w:spacing w:after="0" w:line="240" w:lineRule="auto"/>
      </w:pPr>
      <w:r>
        <w:separator/>
      </w:r>
    </w:p>
  </w:footnote>
  <w:footnote w:type="continuationSeparator" w:id="0">
    <w:p w14:paraId="74C38F4F" w14:textId="77777777" w:rsidR="00B14D15" w:rsidRDefault="00B14D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78A"/>
    <w:multiLevelType w:val="multilevel"/>
    <w:tmpl w:val="E28A652C"/>
    <w:lvl w:ilvl="0">
      <w:start w:val="1"/>
      <w:numFmt w:val="decimal"/>
      <w:lvlText w:val="19.%1"/>
      <w:lvlJc w:val="left"/>
      <w:pPr>
        <w:ind w:left="375" w:hanging="375"/>
      </w:pPr>
      <w:rPr>
        <w:rFonts w:asciiTheme="minorHAnsi" w:hAnsiTheme="minorHAnsi" w:cstheme="minorHAnsi" w:hint="default"/>
        <w:b w:val="0"/>
        <w:bCs/>
        <w:sz w:val="22"/>
        <w:szCs w:val="22"/>
        <w:u w:val="none"/>
      </w:rPr>
    </w:lvl>
    <w:lvl w:ilvl="1">
      <w:start w:val="1"/>
      <w:numFmt w:val="decimal"/>
      <w:lvlText w:val="%1.%2"/>
      <w:lvlJc w:val="left"/>
      <w:pPr>
        <w:ind w:left="375" w:hanging="375"/>
      </w:pPr>
      <w:rPr>
        <w:rFonts w:eastAsia="SimSun" w:cs="Calibri" w:hint="default"/>
        <w:b w:val="0"/>
        <w:u w:val="none"/>
      </w:rPr>
    </w:lvl>
    <w:lvl w:ilvl="2">
      <w:start w:val="1"/>
      <w:numFmt w:val="decimal"/>
      <w:lvlText w:val="18.4.%3"/>
      <w:lvlJc w:val="left"/>
      <w:pPr>
        <w:ind w:left="720" w:hanging="720"/>
      </w:pPr>
      <w:rPr>
        <w:rFonts w:ascii="Calibri" w:eastAsia="SimSun" w:hAnsi="Calibri" w:cs="Calibri" w:hint="default"/>
        <w:b w:val="0"/>
        <w:sz w:val="22"/>
        <w:szCs w:val="22"/>
        <w:u w:val="none"/>
      </w:rPr>
    </w:lvl>
    <w:lvl w:ilvl="3">
      <w:start w:val="1"/>
      <w:numFmt w:val="decimal"/>
      <w:lvlText w:val="%1.%2.%3.%4"/>
      <w:lvlJc w:val="left"/>
      <w:pPr>
        <w:ind w:left="720" w:hanging="720"/>
      </w:pPr>
      <w:rPr>
        <w:rFonts w:eastAsia="SimSun" w:cs="Calibri" w:hint="default"/>
        <w:b/>
        <w:u w:val="single"/>
      </w:rPr>
    </w:lvl>
    <w:lvl w:ilvl="4">
      <w:start w:val="1"/>
      <w:numFmt w:val="decimal"/>
      <w:lvlText w:val="%1.%2.%3.%4.%5"/>
      <w:lvlJc w:val="left"/>
      <w:pPr>
        <w:ind w:left="1080" w:hanging="1080"/>
      </w:pPr>
      <w:rPr>
        <w:rFonts w:eastAsia="SimSun" w:cs="Calibri" w:hint="default"/>
        <w:b/>
        <w:u w:val="single"/>
      </w:rPr>
    </w:lvl>
    <w:lvl w:ilvl="5">
      <w:start w:val="1"/>
      <w:numFmt w:val="decimal"/>
      <w:lvlText w:val="%1.%2.%3.%4.%5.%6"/>
      <w:lvlJc w:val="left"/>
      <w:pPr>
        <w:ind w:left="1080" w:hanging="1080"/>
      </w:pPr>
      <w:rPr>
        <w:rFonts w:eastAsia="SimSun" w:cs="Calibri" w:hint="default"/>
        <w:b/>
        <w:u w:val="single"/>
      </w:rPr>
    </w:lvl>
    <w:lvl w:ilvl="6">
      <w:start w:val="1"/>
      <w:numFmt w:val="decimal"/>
      <w:lvlText w:val="%1.%2.%3.%4.%5.%6.%7"/>
      <w:lvlJc w:val="left"/>
      <w:pPr>
        <w:ind w:left="1440" w:hanging="1440"/>
      </w:pPr>
      <w:rPr>
        <w:rFonts w:eastAsia="SimSun" w:cs="Calibri" w:hint="default"/>
        <w:b/>
        <w:u w:val="single"/>
      </w:rPr>
    </w:lvl>
    <w:lvl w:ilvl="7">
      <w:start w:val="1"/>
      <w:numFmt w:val="decimal"/>
      <w:lvlText w:val="%1.%2.%3.%4.%5.%6.%7.%8"/>
      <w:lvlJc w:val="left"/>
      <w:pPr>
        <w:ind w:left="1440" w:hanging="1440"/>
      </w:pPr>
      <w:rPr>
        <w:rFonts w:eastAsia="SimSun" w:cs="Calibri" w:hint="default"/>
        <w:b/>
        <w:u w:val="single"/>
      </w:rPr>
    </w:lvl>
    <w:lvl w:ilvl="8">
      <w:start w:val="1"/>
      <w:numFmt w:val="decimal"/>
      <w:lvlText w:val="%1.%2.%3.%4.%5.%6.%7.%8.%9"/>
      <w:lvlJc w:val="left"/>
      <w:pPr>
        <w:ind w:left="1440" w:hanging="1440"/>
      </w:pPr>
      <w:rPr>
        <w:rFonts w:eastAsia="SimSun" w:cs="Calibri" w:hint="default"/>
        <w:b/>
        <w:u w:val="single"/>
      </w:rPr>
    </w:lvl>
  </w:abstractNum>
  <w:abstractNum w:abstractNumId="1" w15:restartNumberingAfterBreak="0">
    <w:nsid w:val="017C28CE"/>
    <w:multiLevelType w:val="singleLevel"/>
    <w:tmpl w:val="5A3C30EC"/>
    <w:lvl w:ilvl="0">
      <w:start w:val="3"/>
      <w:numFmt w:val="decimal"/>
      <w:lvlText w:val="%1."/>
      <w:legacy w:legacy="1" w:legacySpace="0" w:legacyIndent="418"/>
      <w:lvlJc w:val="left"/>
      <w:rPr>
        <w:rFonts w:ascii="Calibri" w:hAnsi="Calibri" w:cs="Times New Roman" w:hint="default"/>
      </w:rPr>
    </w:lvl>
  </w:abstractNum>
  <w:abstractNum w:abstractNumId="2" w15:restartNumberingAfterBreak="0">
    <w:nsid w:val="04375590"/>
    <w:multiLevelType w:val="multilevel"/>
    <w:tmpl w:val="178835C0"/>
    <w:lvl w:ilvl="0">
      <w:start w:val="1"/>
      <w:numFmt w:val="decimal"/>
      <w:lvlText w:val="9.%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9.15.%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3" w15:restartNumberingAfterBreak="0">
    <w:nsid w:val="07E6457D"/>
    <w:multiLevelType w:val="multilevel"/>
    <w:tmpl w:val="306E3F62"/>
    <w:lvl w:ilvl="0">
      <w:start w:val="1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EE698E"/>
    <w:multiLevelType w:val="hybridMultilevel"/>
    <w:tmpl w:val="835E14C0"/>
    <w:lvl w:ilvl="0" w:tplc="5DFAD0F2">
      <w:start w:val="1"/>
      <w:numFmt w:val="decimal"/>
      <w:lvlText w:val="3.%1"/>
      <w:lvlJc w:val="left"/>
      <w:pPr>
        <w:ind w:left="730" w:hanging="360"/>
      </w:pPr>
      <w:rPr>
        <w:rFonts w:hint="default"/>
      </w:r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5" w15:restartNumberingAfterBreak="0">
    <w:nsid w:val="0A2438D1"/>
    <w:multiLevelType w:val="hybridMultilevel"/>
    <w:tmpl w:val="D0B409E0"/>
    <w:lvl w:ilvl="0" w:tplc="2C7CF51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81CD8C2">
      <w:start w:val="1"/>
      <w:numFmt w:val="decimal"/>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34234F"/>
    <w:multiLevelType w:val="multilevel"/>
    <w:tmpl w:val="555C2FFE"/>
    <w:lvl w:ilvl="0">
      <w:start w:val="1"/>
      <w:numFmt w:val="decimal"/>
      <w:pStyle w:val="Styl2"/>
      <w:lvlText w:val="%1."/>
      <w:lvlJc w:val="left"/>
      <w:pPr>
        <w:ind w:left="360" w:hanging="360"/>
      </w:pPr>
      <w:rPr>
        <w:rFonts w:ascii="Calibri" w:hAnsi="Calibri" w:cs="Calibri" w:hint="default"/>
        <w:b/>
        <w:bCs/>
        <w:sz w:val="22"/>
        <w:szCs w:val="22"/>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D6221"/>
    <w:multiLevelType w:val="multilevel"/>
    <w:tmpl w:val="39DABCE2"/>
    <w:lvl w:ilvl="0">
      <w:start w:val="1"/>
      <w:numFmt w:val="decimal"/>
      <w:lvlText w:val="11.%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0.8.%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1.2.%9"/>
      <w:lvlJc w:val="left"/>
      <w:pPr>
        <w:ind w:left="4320" w:hanging="1440"/>
      </w:pPr>
      <w:rPr>
        <w:rFonts w:hint="default"/>
      </w:rPr>
    </w:lvl>
  </w:abstractNum>
  <w:abstractNum w:abstractNumId="8" w15:restartNumberingAfterBreak="0">
    <w:nsid w:val="0DAE031E"/>
    <w:multiLevelType w:val="multilevel"/>
    <w:tmpl w:val="D3504CD4"/>
    <w:lvl w:ilvl="0">
      <w:start w:val="1"/>
      <w:numFmt w:val="decimal"/>
      <w:lvlText w:val="8.%1"/>
      <w:lvlJc w:val="left"/>
      <w:pPr>
        <w:ind w:left="502" w:hanging="360"/>
      </w:pPr>
      <w:rPr>
        <w:rFonts w:hint="default"/>
      </w:rPr>
    </w:lvl>
    <w:lvl w:ilvl="1">
      <w:start w:val="1"/>
      <w:numFmt w:val="decimal"/>
      <w:lvlText w:val="2.3.%2"/>
      <w:lvlJc w:val="left"/>
      <w:pPr>
        <w:ind w:left="792" w:hanging="432"/>
      </w:pPr>
      <w:rPr>
        <w:rFonts w:hint="default"/>
      </w:rPr>
    </w:lvl>
    <w:lvl w:ilvl="2">
      <w:start w:val="1"/>
      <w:numFmt w:val="decimal"/>
      <w:lvlText w:val="7.10.%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9" w15:restartNumberingAfterBreak="0">
    <w:nsid w:val="0EB73F85"/>
    <w:multiLevelType w:val="multilevel"/>
    <w:tmpl w:val="3078DB88"/>
    <w:lvl w:ilvl="0">
      <w:start w:val="15"/>
      <w:numFmt w:val="decimal"/>
      <w:lvlText w:val="%1"/>
      <w:lvlJc w:val="left"/>
      <w:pPr>
        <w:ind w:left="500" w:hanging="500"/>
      </w:pPr>
      <w:rPr>
        <w:rFonts w:hint="default"/>
      </w:rPr>
    </w:lvl>
    <w:lvl w:ilvl="1">
      <w:start w:val="11"/>
      <w:numFmt w:val="decimal"/>
      <w:lvlText w:val="%1.%2"/>
      <w:lvlJc w:val="left"/>
      <w:pPr>
        <w:ind w:left="509" w:hanging="500"/>
      </w:pPr>
      <w:rPr>
        <w:rFonts w:hint="default"/>
      </w:rPr>
    </w:lvl>
    <w:lvl w:ilvl="2">
      <w:start w:val="1"/>
      <w:numFmt w:val="decimal"/>
      <w:lvlText w:val="%1.%2.%3"/>
      <w:lvlJc w:val="left"/>
      <w:pPr>
        <w:ind w:left="738" w:hanging="720"/>
      </w:pPr>
      <w:rPr>
        <w:rFonts w:hint="default"/>
      </w:rPr>
    </w:lvl>
    <w:lvl w:ilvl="3">
      <w:start w:val="1"/>
      <w:numFmt w:val="decimal"/>
      <w:lvlText w:val="%1.%2.%3.%4"/>
      <w:lvlJc w:val="left"/>
      <w:pPr>
        <w:ind w:left="747" w:hanging="720"/>
      </w:pPr>
      <w:rPr>
        <w:rFonts w:hint="default"/>
      </w:rPr>
    </w:lvl>
    <w:lvl w:ilvl="4">
      <w:start w:val="1"/>
      <w:numFmt w:val="decimal"/>
      <w:lvlText w:val="%1.%2.%3.%4.%5"/>
      <w:lvlJc w:val="left"/>
      <w:pPr>
        <w:ind w:left="1116" w:hanging="1080"/>
      </w:pPr>
      <w:rPr>
        <w:rFonts w:hint="default"/>
      </w:rPr>
    </w:lvl>
    <w:lvl w:ilvl="5">
      <w:start w:val="1"/>
      <w:numFmt w:val="decimal"/>
      <w:lvlText w:val="%1.%2.%3.%4.%5.%6"/>
      <w:lvlJc w:val="left"/>
      <w:pPr>
        <w:ind w:left="1125" w:hanging="1080"/>
      </w:pPr>
      <w:rPr>
        <w:rFonts w:hint="default"/>
      </w:rPr>
    </w:lvl>
    <w:lvl w:ilvl="6">
      <w:start w:val="1"/>
      <w:numFmt w:val="decimal"/>
      <w:lvlText w:val="%1.%2.%3.%4.%5.%6.%7"/>
      <w:lvlJc w:val="left"/>
      <w:pPr>
        <w:ind w:left="1494" w:hanging="1440"/>
      </w:pPr>
      <w:rPr>
        <w:rFonts w:hint="default"/>
      </w:rPr>
    </w:lvl>
    <w:lvl w:ilvl="7">
      <w:start w:val="1"/>
      <w:numFmt w:val="decimal"/>
      <w:lvlText w:val="%1.%2.%3.%4.%5.%6.%7.%8"/>
      <w:lvlJc w:val="left"/>
      <w:pPr>
        <w:ind w:left="1503" w:hanging="1440"/>
      </w:pPr>
      <w:rPr>
        <w:rFonts w:hint="default"/>
      </w:rPr>
    </w:lvl>
    <w:lvl w:ilvl="8">
      <w:start w:val="1"/>
      <w:numFmt w:val="decimal"/>
      <w:lvlText w:val="%1.%2.%3.%4.%5.%6.%7.%8.%9"/>
      <w:lvlJc w:val="left"/>
      <w:pPr>
        <w:ind w:left="1512" w:hanging="1440"/>
      </w:pPr>
      <w:rPr>
        <w:rFonts w:hint="default"/>
      </w:rPr>
    </w:lvl>
  </w:abstractNum>
  <w:abstractNum w:abstractNumId="10" w15:restartNumberingAfterBreak="0">
    <w:nsid w:val="107E5DA9"/>
    <w:multiLevelType w:val="hybridMultilevel"/>
    <w:tmpl w:val="C25CC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5902D4"/>
    <w:multiLevelType w:val="multilevel"/>
    <w:tmpl w:val="E8161B96"/>
    <w:lvl w:ilvl="0">
      <w:start w:val="1"/>
      <w:numFmt w:val="decimal"/>
      <w:lvlText w:val="17.%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5.9.%5"/>
      <w:lvlJc w:val="left"/>
      <w:pPr>
        <w:ind w:left="2232" w:hanging="792"/>
      </w:pPr>
      <w:rPr>
        <w:rFonts w:hint="default"/>
      </w:rPr>
    </w:lvl>
    <w:lvl w:ilvl="5">
      <w:start w:val="1"/>
      <w:numFmt w:val="decimal"/>
      <w:lvlText w:val="5.14.%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12" w15:restartNumberingAfterBreak="0">
    <w:nsid w:val="14982E9D"/>
    <w:multiLevelType w:val="multilevel"/>
    <w:tmpl w:val="2AA0A014"/>
    <w:lvl w:ilvl="0">
      <w:start w:val="1"/>
      <w:numFmt w:val="decimal"/>
      <w:lvlText w:val="7.%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7.12.%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6.%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13" w15:restartNumberingAfterBreak="0">
    <w:nsid w:val="15477952"/>
    <w:multiLevelType w:val="hybridMultilevel"/>
    <w:tmpl w:val="2166AD4A"/>
    <w:lvl w:ilvl="0" w:tplc="04150017">
      <w:start w:val="1"/>
      <w:numFmt w:val="lowerLetter"/>
      <w:lvlText w:val="%1)"/>
      <w:lvlJc w:val="left"/>
      <w:pPr>
        <w:ind w:left="1800" w:hanging="360"/>
      </w:pPr>
    </w:lvl>
    <w:lvl w:ilvl="1" w:tplc="62A27414">
      <w:start w:val="1"/>
      <w:numFmt w:val="decimal"/>
      <w:lvlText w:val="%2)"/>
      <w:lvlJc w:val="left"/>
      <w:pPr>
        <w:ind w:left="2865" w:hanging="705"/>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160024B0"/>
    <w:multiLevelType w:val="multilevel"/>
    <w:tmpl w:val="087E2244"/>
    <w:lvl w:ilvl="0">
      <w:start w:val="1"/>
      <w:numFmt w:val="decimal"/>
      <w:lvlText w:val="5.%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7512CD9"/>
    <w:multiLevelType w:val="multilevel"/>
    <w:tmpl w:val="FB0A50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8325E5"/>
    <w:multiLevelType w:val="multilevel"/>
    <w:tmpl w:val="B9A68E1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7A07D9"/>
    <w:multiLevelType w:val="multilevel"/>
    <w:tmpl w:val="734491F8"/>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A64264B"/>
    <w:multiLevelType w:val="multilevel"/>
    <w:tmpl w:val="6104418C"/>
    <w:lvl w:ilvl="0">
      <w:start w:val="1"/>
      <w:numFmt w:val="decimal"/>
      <w:lvlText w:val="6.%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5.9.%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19" w15:restartNumberingAfterBreak="0">
    <w:nsid w:val="1E45039D"/>
    <w:multiLevelType w:val="hybridMultilevel"/>
    <w:tmpl w:val="217AAA94"/>
    <w:lvl w:ilvl="0" w:tplc="0415000F">
      <w:start w:val="1"/>
      <w:numFmt w:val="decimal"/>
      <w:lvlText w:val="%1."/>
      <w:lvlJc w:val="left"/>
      <w:pPr>
        <w:ind w:left="720" w:hanging="360"/>
      </w:pPr>
      <w:rPr>
        <w:rFonts w:hint="default"/>
      </w:rPr>
    </w:lvl>
    <w:lvl w:ilvl="1" w:tplc="9066198A">
      <w:start w:val="1"/>
      <w:numFmt w:val="decimal"/>
      <w:lvlText w:val="%2)"/>
      <w:lvlJc w:val="left"/>
      <w:pPr>
        <w:ind w:left="1780" w:hanging="70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B01A53"/>
    <w:multiLevelType w:val="singleLevel"/>
    <w:tmpl w:val="06FA0E02"/>
    <w:lvl w:ilvl="0">
      <w:start w:val="1"/>
      <w:numFmt w:val="decimal"/>
      <w:lvlText w:val="%1."/>
      <w:legacy w:legacy="1" w:legacySpace="0" w:legacyIndent="408"/>
      <w:lvlJc w:val="left"/>
      <w:rPr>
        <w:rFonts w:ascii="Calibri" w:hAnsi="Calibri" w:cs="Times New Roman" w:hint="default"/>
      </w:rPr>
    </w:lvl>
  </w:abstractNum>
  <w:abstractNum w:abstractNumId="21" w15:restartNumberingAfterBreak="0">
    <w:nsid w:val="26A94893"/>
    <w:multiLevelType w:val="multilevel"/>
    <w:tmpl w:val="F768E184"/>
    <w:lvl w:ilvl="0">
      <w:start w:val="10"/>
      <w:numFmt w:val="decimal"/>
      <w:lvlText w:val="%1"/>
      <w:lvlJc w:val="left"/>
      <w:pPr>
        <w:ind w:left="645" w:hanging="645"/>
      </w:pPr>
      <w:rPr>
        <w:rFonts w:hint="default"/>
      </w:rPr>
    </w:lvl>
    <w:lvl w:ilvl="1">
      <w:start w:val="10"/>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2" w15:restartNumberingAfterBreak="0">
    <w:nsid w:val="278A009B"/>
    <w:multiLevelType w:val="multilevel"/>
    <w:tmpl w:val="6F548478"/>
    <w:lvl w:ilvl="0">
      <w:start w:val="1"/>
      <w:numFmt w:val="decimal"/>
      <w:lvlText w:val="5.%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5.9.%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9915AD0"/>
    <w:multiLevelType w:val="hybridMultilevel"/>
    <w:tmpl w:val="2A2EA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9644A6"/>
    <w:multiLevelType w:val="hybridMultilevel"/>
    <w:tmpl w:val="A5D6712A"/>
    <w:lvl w:ilvl="0" w:tplc="B572489C">
      <w:start w:val="1"/>
      <w:numFmt w:val="decimal"/>
      <w:pStyle w:val="Nagwek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3B4ED88">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8D402FA">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1DC61EA">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7EE5CB8">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B89AF4">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844FC16">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F5ED904">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9C2803A">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D6B1449"/>
    <w:multiLevelType w:val="multilevel"/>
    <w:tmpl w:val="84E854AE"/>
    <w:lvl w:ilvl="0">
      <w:start w:val="1"/>
      <w:numFmt w:val="decimal"/>
      <w:lvlText w:val="10.%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0.8.%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26" w15:restartNumberingAfterBreak="0">
    <w:nsid w:val="2DF008B6"/>
    <w:multiLevelType w:val="multilevel"/>
    <w:tmpl w:val="5BD219EC"/>
    <w:lvl w:ilvl="0">
      <w:start w:val="1"/>
      <w:numFmt w:val="decimal"/>
      <w:lvlText w:val="3.%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DF973FA"/>
    <w:multiLevelType w:val="multilevel"/>
    <w:tmpl w:val="2976F9E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F702324"/>
    <w:multiLevelType w:val="multilevel"/>
    <w:tmpl w:val="FFC6DE8C"/>
    <w:lvl w:ilvl="0">
      <w:start w:val="1"/>
      <w:numFmt w:val="decimal"/>
      <w:lvlText w:val="5.%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5.9.%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29" w15:restartNumberingAfterBreak="0">
    <w:nsid w:val="30CF3733"/>
    <w:multiLevelType w:val="hybridMultilevel"/>
    <w:tmpl w:val="E21E5632"/>
    <w:lvl w:ilvl="0" w:tplc="480C8392">
      <w:start w:val="1"/>
      <w:numFmt w:val="lowerLetter"/>
      <w:lvlText w:val="%1)"/>
      <w:lvlJc w:val="right"/>
      <w:pPr>
        <w:ind w:left="1146" w:hanging="360"/>
      </w:pPr>
      <w:rPr>
        <w:rFonts w:ascii="Arial" w:eastAsia="Calibri" w:hAnsi="Arial" w:cs="Arial"/>
        <w:sz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1177B90"/>
    <w:multiLevelType w:val="multilevel"/>
    <w:tmpl w:val="F7A2CBC8"/>
    <w:lvl w:ilvl="0">
      <w:start w:val="1"/>
      <w:numFmt w:val="decimal"/>
      <w:lvlText w:val="12.%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0.8.%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1.2.%9"/>
      <w:lvlJc w:val="left"/>
      <w:pPr>
        <w:ind w:left="4320" w:hanging="1440"/>
      </w:pPr>
      <w:rPr>
        <w:rFonts w:hint="default"/>
      </w:rPr>
    </w:lvl>
  </w:abstractNum>
  <w:abstractNum w:abstractNumId="31" w15:restartNumberingAfterBreak="0">
    <w:nsid w:val="33395546"/>
    <w:multiLevelType w:val="multilevel"/>
    <w:tmpl w:val="C9DEEF08"/>
    <w:lvl w:ilvl="0">
      <w:start w:val="1"/>
      <w:numFmt w:val="decimal"/>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420790B"/>
    <w:multiLevelType w:val="multilevel"/>
    <w:tmpl w:val="EE1A2328"/>
    <w:lvl w:ilvl="0">
      <w:start w:val="1"/>
      <w:numFmt w:val="decimal"/>
      <w:lvlText w:val="15.%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15.3.%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3.%9"/>
      <w:lvlJc w:val="left"/>
      <w:pPr>
        <w:ind w:left="4320" w:hanging="1440"/>
      </w:pPr>
      <w:rPr>
        <w:rFonts w:hint="default"/>
      </w:rPr>
    </w:lvl>
  </w:abstractNum>
  <w:abstractNum w:abstractNumId="33" w15:restartNumberingAfterBreak="0">
    <w:nsid w:val="348178D8"/>
    <w:multiLevelType w:val="multilevel"/>
    <w:tmpl w:val="88386E00"/>
    <w:lvl w:ilvl="0">
      <w:start w:val="18"/>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7212712"/>
    <w:multiLevelType w:val="multilevel"/>
    <w:tmpl w:val="51CC5C26"/>
    <w:lvl w:ilvl="0">
      <w:start w:val="1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7E15EE6"/>
    <w:multiLevelType w:val="multilevel"/>
    <w:tmpl w:val="81622C16"/>
    <w:lvl w:ilvl="0">
      <w:start w:val="1"/>
      <w:numFmt w:val="decimal"/>
      <w:lvlText w:val="7.%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7.10.%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36" w15:restartNumberingAfterBreak="0">
    <w:nsid w:val="38846299"/>
    <w:multiLevelType w:val="hybridMultilevel"/>
    <w:tmpl w:val="938E3454"/>
    <w:lvl w:ilvl="0" w:tplc="D806FBDA">
      <w:start w:val="1"/>
      <w:numFmt w:val="lowerRoman"/>
      <w:lvlText w:val="(%1)"/>
      <w:lvlJc w:val="left"/>
      <w:pPr>
        <w:ind w:left="25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7" w15:restartNumberingAfterBreak="0">
    <w:nsid w:val="389B605B"/>
    <w:multiLevelType w:val="multilevel"/>
    <w:tmpl w:val="8F60BBCA"/>
    <w:lvl w:ilvl="0">
      <w:start w:val="5"/>
      <w:numFmt w:val="decimal"/>
      <w:lvlText w:val="%1"/>
      <w:lvlJc w:val="left"/>
      <w:pPr>
        <w:ind w:left="540" w:hanging="540"/>
      </w:pPr>
      <w:rPr>
        <w:rFonts w:hint="default"/>
      </w:rPr>
    </w:lvl>
    <w:lvl w:ilvl="1">
      <w:start w:val="13"/>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3E0F7F7D"/>
    <w:multiLevelType w:val="multilevel"/>
    <w:tmpl w:val="B5DA1640"/>
    <w:lvl w:ilvl="0">
      <w:start w:val="1"/>
      <w:numFmt w:val="decimal"/>
      <w:lvlText w:val="4.%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FD04CDE"/>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40" w15:restartNumberingAfterBreak="0">
    <w:nsid w:val="41D66DF6"/>
    <w:multiLevelType w:val="hybridMultilevel"/>
    <w:tmpl w:val="6D0A89F4"/>
    <w:lvl w:ilvl="0" w:tplc="04150011">
      <w:start w:val="1"/>
      <w:numFmt w:val="decimal"/>
      <w:lvlText w:val="%1)"/>
      <w:lvlJc w:val="left"/>
      <w:pPr>
        <w:ind w:left="1429" w:hanging="360"/>
      </w:pPr>
    </w:lvl>
    <w:lvl w:ilvl="1" w:tplc="04150011">
      <w:start w:val="1"/>
      <w:numFmt w:val="decimal"/>
      <w:lvlText w:val="%2)"/>
      <w:lvlJc w:val="left"/>
      <w:pPr>
        <w:ind w:left="1080"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44244FE8"/>
    <w:multiLevelType w:val="multilevel"/>
    <w:tmpl w:val="1A184A8A"/>
    <w:lvl w:ilvl="0">
      <w:start w:val="1"/>
      <w:numFmt w:val="decimal"/>
      <w:lvlText w:val="16.%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16.1.%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3.%9"/>
      <w:lvlJc w:val="left"/>
      <w:pPr>
        <w:ind w:left="4320" w:hanging="1440"/>
      </w:pPr>
      <w:rPr>
        <w:rFonts w:hint="default"/>
      </w:rPr>
    </w:lvl>
  </w:abstractNum>
  <w:abstractNum w:abstractNumId="42" w15:restartNumberingAfterBreak="0">
    <w:nsid w:val="46B0034A"/>
    <w:multiLevelType w:val="multilevel"/>
    <w:tmpl w:val="B5DA1640"/>
    <w:lvl w:ilvl="0">
      <w:start w:val="1"/>
      <w:numFmt w:val="decimal"/>
      <w:lvlText w:val="4.%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9190029"/>
    <w:multiLevelType w:val="singleLevel"/>
    <w:tmpl w:val="B67C50B8"/>
    <w:lvl w:ilvl="0">
      <w:start w:val="2"/>
      <w:numFmt w:val="decimal"/>
      <w:lvlText w:val="%1."/>
      <w:legacy w:legacy="1" w:legacySpace="0" w:legacyIndent="418"/>
      <w:lvlJc w:val="left"/>
      <w:rPr>
        <w:rFonts w:ascii="Calibri" w:hAnsi="Calibri" w:cs="Times New Roman" w:hint="default"/>
      </w:rPr>
    </w:lvl>
  </w:abstractNum>
  <w:abstractNum w:abstractNumId="44" w15:restartNumberingAfterBreak="0">
    <w:nsid w:val="49807A53"/>
    <w:multiLevelType w:val="hybridMultilevel"/>
    <w:tmpl w:val="796A5E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BA52D8B"/>
    <w:multiLevelType w:val="multilevel"/>
    <w:tmpl w:val="ECD67BCC"/>
    <w:lvl w:ilvl="0">
      <w:start w:val="15"/>
      <w:numFmt w:val="decimal"/>
      <w:lvlText w:val="%1"/>
      <w:lvlJc w:val="left"/>
      <w:pPr>
        <w:ind w:left="500" w:hanging="500"/>
      </w:pPr>
      <w:rPr>
        <w:rFonts w:hint="default"/>
      </w:rPr>
    </w:lvl>
    <w:lvl w:ilvl="1">
      <w:start w:val="10"/>
      <w:numFmt w:val="decimal"/>
      <w:lvlText w:val="%1.%2"/>
      <w:lvlJc w:val="left"/>
      <w:pPr>
        <w:ind w:left="509" w:hanging="500"/>
      </w:pPr>
      <w:rPr>
        <w:rFonts w:hint="default"/>
      </w:rPr>
    </w:lvl>
    <w:lvl w:ilvl="2">
      <w:start w:val="1"/>
      <w:numFmt w:val="decimal"/>
      <w:lvlText w:val="%1.%2.%3"/>
      <w:lvlJc w:val="left"/>
      <w:pPr>
        <w:ind w:left="738" w:hanging="720"/>
      </w:pPr>
      <w:rPr>
        <w:rFonts w:hint="default"/>
      </w:rPr>
    </w:lvl>
    <w:lvl w:ilvl="3">
      <w:start w:val="1"/>
      <w:numFmt w:val="decimal"/>
      <w:lvlText w:val="%1.%2.%3.%4"/>
      <w:lvlJc w:val="left"/>
      <w:pPr>
        <w:ind w:left="747" w:hanging="720"/>
      </w:pPr>
      <w:rPr>
        <w:rFonts w:hint="default"/>
      </w:rPr>
    </w:lvl>
    <w:lvl w:ilvl="4">
      <w:start w:val="1"/>
      <w:numFmt w:val="decimal"/>
      <w:lvlText w:val="%1.%2.%3.%4.%5"/>
      <w:lvlJc w:val="left"/>
      <w:pPr>
        <w:ind w:left="1116" w:hanging="1080"/>
      </w:pPr>
      <w:rPr>
        <w:rFonts w:hint="default"/>
      </w:rPr>
    </w:lvl>
    <w:lvl w:ilvl="5">
      <w:start w:val="1"/>
      <w:numFmt w:val="decimal"/>
      <w:lvlText w:val="%1.%2.%3.%4.%5.%6"/>
      <w:lvlJc w:val="left"/>
      <w:pPr>
        <w:ind w:left="1125" w:hanging="1080"/>
      </w:pPr>
      <w:rPr>
        <w:rFonts w:hint="default"/>
      </w:rPr>
    </w:lvl>
    <w:lvl w:ilvl="6">
      <w:start w:val="1"/>
      <w:numFmt w:val="decimal"/>
      <w:lvlText w:val="%1.%2.%3.%4.%5.%6.%7"/>
      <w:lvlJc w:val="left"/>
      <w:pPr>
        <w:ind w:left="1494" w:hanging="1440"/>
      </w:pPr>
      <w:rPr>
        <w:rFonts w:hint="default"/>
      </w:rPr>
    </w:lvl>
    <w:lvl w:ilvl="7">
      <w:start w:val="1"/>
      <w:numFmt w:val="decimal"/>
      <w:lvlText w:val="%1.%2.%3.%4.%5.%6.%7.%8"/>
      <w:lvlJc w:val="left"/>
      <w:pPr>
        <w:ind w:left="1503" w:hanging="1440"/>
      </w:pPr>
      <w:rPr>
        <w:rFonts w:hint="default"/>
      </w:rPr>
    </w:lvl>
    <w:lvl w:ilvl="8">
      <w:start w:val="1"/>
      <w:numFmt w:val="decimal"/>
      <w:lvlText w:val="%1.%2.%3.%4.%5.%6.%7.%8.%9"/>
      <w:lvlJc w:val="left"/>
      <w:pPr>
        <w:ind w:left="1512" w:hanging="1440"/>
      </w:pPr>
      <w:rPr>
        <w:rFonts w:hint="default"/>
      </w:rPr>
    </w:lvl>
  </w:abstractNum>
  <w:abstractNum w:abstractNumId="46" w15:restartNumberingAfterBreak="0">
    <w:nsid w:val="4BBF22F5"/>
    <w:multiLevelType w:val="multilevel"/>
    <w:tmpl w:val="53068912"/>
    <w:lvl w:ilvl="0">
      <w:start w:val="1"/>
      <w:numFmt w:val="decimal"/>
      <w:lvlText w:val="%1."/>
      <w:lvlJc w:val="left"/>
      <w:pPr>
        <w:ind w:left="360" w:hanging="360"/>
      </w:pPr>
      <w:rPr>
        <w:rFonts w:ascii="Calibri" w:hAnsi="Calibri" w:cs="Calibri" w:hint="default"/>
        <w:b/>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C424D7F"/>
    <w:multiLevelType w:val="multilevel"/>
    <w:tmpl w:val="6BE46D88"/>
    <w:lvl w:ilvl="0">
      <w:start w:val="1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F4263DC"/>
    <w:multiLevelType w:val="hybridMultilevel"/>
    <w:tmpl w:val="6616DC40"/>
    <w:lvl w:ilvl="0" w:tplc="0415000F">
      <w:start w:val="1"/>
      <w:numFmt w:val="decimal"/>
      <w:lvlText w:val="%1."/>
      <w:lvlJc w:val="left"/>
      <w:pPr>
        <w:ind w:left="729" w:hanging="360"/>
      </w:p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49" w15:restartNumberingAfterBreak="0">
    <w:nsid w:val="51DA5213"/>
    <w:multiLevelType w:val="multilevel"/>
    <w:tmpl w:val="58CE70FE"/>
    <w:lvl w:ilvl="0">
      <w:start w:val="1"/>
      <w:numFmt w:val="decimal"/>
      <w:lvlText w:val="%1."/>
      <w:lvlJc w:val="left"/>
      <w:pPr>
        <w:ind w:left="644" w:hanging="360"/>
      </w:pPr>
      <w:rPr>
        <w:rFonts w:ascii="Calibri" w:hAnsi="Calibri" w:cs="Times New Roman" w:hint="default"/>
        <w:b w:val="0"/>
        <w:i w:val="0"/>
        <w:color w:val="auto"/>
        <w:sz w:val="22"/>
        <w:szCs w:val="22"/>
      </w:rPr>
    </w:lvl>
    <w:lvl w:ilvl="1">
      <w:start w:val="1"/>
      <w:numFmt w:val="lowerLetter"/>
      <w:lvlText w:val="%2)"/>
      <w:lvlJc w:val="left"/>
      <w:pPr>
        <w:ind w:left="1004" w:hanging="360"/>
      </w:pPr>
      <w:rPr>
        <w:rFonts w:cs="Times New Roman" w:hint="default"/>
        <w:b w:val="0"/>
        <w:bCs w:val="0"/>
        <w:i w:val="0"/>
        <w:iCs w:val="0"/>
        <w:caps w:val="0"/>
        <w:smallCaps w:val="0"/>
        <w:strike w:val="0"/>
        <w:dstrike w:val="0"/>
        <w:snapToGrid w:val="0"/>
        <w:vanish w:val="0"/>
        <w:color w:val="000000"/>
        <w:spacing w:val="0"/>
        <w:kern w:val="0"/>
        <w:position w:val="0"/>
        <w:u w:val="none"/>
        <w:vertAlign w:val="baseline"/>
      </w:rPr>
    </w:lvl>
    <w:lvl w:ilvl="2">
      <w:start w:val="1"/>
      <w:numFmt w:val="lowerRoman"/>
      <w:lvlText w:val="%3)"/>
      <w:lvlJc w:val="left"/>
      <w:pPr>
        <w:ind w:left="1364" w:hanging="360"/>
      </w:pPr>
      <w:rPr>
        <w:rFonts w:cs="Times New Roman" w:hint="default"/>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644" w:hanging="360"/>
      </w:pPr>
      <w:rPr>
        <w:rFonts w:cs="Times New Roman"/>
        <w:b w:val="0"/>
        <w:sz w:val="22"/>
        <w:szCs w:val="22"/>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50" w15:restartNumberingAfterBreak="0">
    <w:nsid w:val="531D5902"/>
    <w:multiLevelType w:val="multilevel"/>
    <w:tmpl w:val="83A6E07A"/>
    <w:lvl w:ilvl="0">
      <w:start w:val="1"/>
      <w:numFmt w:val="decimal"/>
      <w:lvlText w:val="18.%1"/>
      <w:lvlJc w:val="left"/>
      <w:pPr>
        <w:ind w:left="375" w:hanging="375"/>
      </w:pPr>
      <w:rPr>
        <w:rFonts w:asciiTheme="minorHAnsi" w:hAnsiTheme="minorHAnsi" w:cstheme="minorHAnsi" w:hint="default"/>
        <w:b w:val="0"/>
        <w:bCs/>
        <w:sz w:val="22"/>
        <w:szCs w:val="22"/>
        <w:u w:val="none"/>
      </w:rPr>
    </w:lvl>
    <w:lvl w:ilvl="1">
      <w:start w:val="1"/>
      <w:numFmt w:val="decimal"/>
      <w:lvlText w:val="%1.%2"/>
      <w:lvlJc w:val="left"/>
      <w:pPr>
        <w:ind w:left="375" w:hanging="375"/>
      </w:pPr>
      <w:rPr>
        <w:rFonts w:eastAsia="SimSun" w:cs="Calibri" w:hint="default"/>
        <w:b w:val="0"/>
        <w:u w:val="none"/>
      </w:rPr>
    </w:lvl>
    <w:lvl w:ilvl="2">
      <w:start w:val="1"/>
      <w:numFmt w:val="decimal"/>
      <w:lvlText w:val="18.4.%3"/>
      <w:lvlJc w:val="left"/>
      <w:pPr>
        <w:ind w:left="720" w:hanging="720"/>
      </w:pPr>
      <w:rPr>
        <w:rFonts w:ascii="Calibri" w:eastAsia="SimSun" w:hAnsi="Calibri" w:cs="Calibri" w:hint="default"/>
        <w:b w:val="0"/>
        <w:sz w:val="22"/>
        <w:szCs w:val="22"/>
        <w:u w:val="none"/>
      </w:rPr>
    </w:lvl>
    <w:lvl w:ilvl="3">
      <w:start w:val="1"/>
      <w:numFmt w:val="decimal"/>
      <w:lvlText w:val="%1.%2.%3.%4"/>
      <w:lvlJc w:val="left"/>
      <w:pPr>
        <w:ind w:left="720" w:hanging="720"/>
      </w:pPr>
      <w:rPr>
        <w:rFonts w:eastAsia="SimSun" w:cs="Calibri" w:hint="default"/>
        <w:b/>
        <w:u w:val="single"/>
      </w:rPr>
    </w:lvl>
    <w:lvl w:ilvl="4">
      <w:start w:val="1"/>
      <w:numFmt w:val="decimal"/>
      <w:lvlText w:val="%1.%2.%3.%4.%5"/>
      <w:lvlJc w:val="left"/>
      <w:pPr>
        <w:ind w:left="1080" w:hanging="1080"/>
      </w:pPr>
      <w:rPr>
        <w:rFonts w:eastAsia="SimSun" w:cs="Calibri" w:hint="default"/>
        <w:b/>
        <w:u w:val="single"/>
      </w:rPr>
    </w:lvl>
    <w:lvl w:ilvl="5">
      <w:start w:val="1"/>
      <w:numFmt w:val="decimal"/>
      <w:lvlText w:val="%1.%2.%3.%4.%5.%6"/>
      <w:lvlJc w:val="left"/>
      <w:pPr>
        <w:ind w:left="1080" w:hanging="1080"/>
      </w:pPr>
      <w:rPr>
        <w:rFonts w:eastAsia="SimSun" w:cs="Calibri" w:hint="default"/>
        <w:b/>
        <w:u w:val="single"/>
      </w:rPr>
    </w:lvl>
    <w:lvl w:ilvl="6">
      <w:start w:val="1"/>
      <w:numFmt w:val="decimal"/>
      <w:lvlText w:val="%1.%2.%3.%4.%5.%6.%7"/>
      <w:lvlJc w:val="left"/>
      <w:pPr>
        <w:ind w:left="1440" w:hanging="1440"/>
      </w:pPr>
      <w:rPr>
        <w:rFonts w:eastAsia="SimSun" w:cs="Calibri" w:hint="default"/>
        <w:b/>
        <w:u w:val="single"/>
      </w:rPr>
    </w:lvl>
    <w:lvl w:ilvl="7">
      <w:start w:val="1"/>
      <w:numFmt w:val="decimal"/>
      <w:lvlText w:val="%1.%2.%3.%4.%5.%6.%7.%8"/>
      <w:lvlJc w:val="left"/>
      <w:pPr>
        <w:ind w:left="1440" w:hanging="1440"/>
      </w:pPr>
      <w:rPr>
        <w:rFonts w:eastAsia="SimSun" w:cs="Calibri" w:hint="default"/>
        <w:b/>
        <w:u w:val="single"/>
      </w:rPr>
    </w:lvl>
    <w:lvl w:ilvl="8">
      <w:start w:val="1"/>
      <w:numFmt w:val="decimal"/>
      <w:lvlText w:val="%1.%2.%3.%4.%5.%6.%7.%8.%9"/>
      <w:lvlJc w:val="left"/>
      <w:pPr>
        <w:ind w:left="1440" w:hanging="1440"/>
      </w:pPr>
      <w:rPr>
        <w:rFonts w:eastAsia="SimSun" w:cs="Calibri" w:hint="default"/>
        <w:b/>
        <w:u w:val="single"/>
      </w:rPr>
    </w:lvl>
  </w:abstractNum>
  <w:abstractNum w:abstractNumId="51" w15:restartNumberingAfterBreak="0">
    <w:nsid w:val="53326C1F"/>
    <w:multiLevelType w:val="hybridMultilevel"/>
    <w:tmpl w:val="4332317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4451E94"/>
    <w:multiLevelType w:val="multilevel"/>
    <w:tmpl w:val="BBFE9F4A"/>
    <w:lvl w:ilvl="0">
      <w:start w:val="17"/>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6246D97"/>
    <w:multiLevelType w:val="multilevel"/>
    <w:tmpl w:val="ED80CA16"/>
    <w:lvl w:ilvl="0">
      <w:start w:val="7"/>
      <w:numFmt w:val="decimal"/>
      <w:lvlText w:val="%1"/>
      <w:lvlJc w:val="left"/>
      <w:pPr>
        <w:ind w:left="540" w:hanging="540"/>
      </w:pPr>
      <w:rPr>
        <w:rFonts w:hint="default"/>
      </w:rPr>
    </w:lvl>
    <w:lvl w:ilvl="1">
      <w:start w:val="14"/>
      <w:numFmt w:val="decimal"/>
      <w:lvlText w:val="%1.%2"/>
      <w:lvlJc w:val="left"/>
      <w:pPr>
        <w:ind w:left="1178"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54" w15:restartNumberingAfterBreak="0">
    <w:nsid w:val="5662307A"/>
    <w:multiLevelType w:val="multilevel"/>
    <w:tmpl w:val="D886424C"/>
    <w:lvl w:ilvl="0">
      <w:start w:val="18"/>
      <w:numFmt w:val="decimal"/>
      <w:lvlText w:val="%1"/>
      <w:lvlJc w:val="left"/>
      <w:pPr>
        <w:ind w:left="375" w:hanging="375"/>
      </w:pPr>
      <w:rPr>
        <w:rFonts w:eastAsia="SimSun" w:cs="Calibri" w:hint="default"/>
        <w:b/>
        <w:u w:val="single"/>
      </w:rPr>
    </w:lvl>
    <w:lvl w:ilvl="1">
      <w:start w:val="1"/>
      <w:numFmt w:val="decimal"/>
      <w:lvlText w:val="%1.%2"/>
      <w:lvlJc w:val="left"/>
      <w:pPr>
        <w:ind w:left="375" w:hanging="375"/>
      </w:pPr>
      <w:rPr>
        <w:rFonts w:eastAsia="SimSun" w:cs="Calibri" w:hint="default"/>
        <w:b w:val="0"/>
        <w:u w:val="none"/>
      </w:rPr>
    </w:lvl>
    <w:lvl w:ilvl="2">
      <w:start w:val="1"/>
      <w:numFmt w:val="decimal"/>
      <w:lvlText w:val="%1.%2.%3"/>
      <w:lvlJc w:val="left"/>
      <w:pPr>
        <w:ind w:left="720" w:hanging="720"/>
      </w:pPr>
      <w:rPr>
        <w:rFonts w:eastAsia="SimSun" w:cs="Calibri" w:hint="default"/>
        <w:b w:val="0"/>
        <w:u w:val="none"/>
      </w:rPr>
    </w:lvl>
    <w:lvl w:ilvl="3">
      <w:start w:val="1"/>
      <w:numFmt w:val="decimal"/>
      <w:lvlText w:val="%1.%2.%3.%4"/>
      <w:lvlJc w:val="left"/>
      <w:pPr>
        <w:ind w:left="720" w:hanging="720"/>
      </w:pPr>
      <w:rPr>
        <w:rFonts w:eastAsia="SimSun" w:cs="Calibri" w:hint="default"/>
        <w:b/>
        <w:u w:val="single"/>
      </w:rPr>
    </w:lvl>
    <w:lvl w:ilvl="4">
      <w:start w:val="1"/>
      <w:numFmt w:val="decimal"/>
      <w:lvlText w:val="%1.%2.%3.%4.%5"/>
      <w:lvlJc w:val="left"/>
      <w:pPr>
        <w:ind w:left="1080" w:hanging="1080"/>
      </w:pPr>
      <w:rPr>
        <w:rFonts w:eastAsia="SimSun" w:cs="Calibri" w:hint="default"/>
        <w:b/>
        <w:u w:val="single"/>
      </w:rPr>
    </w:lvl>
    <w:lvl w:ilvl="5">
      <w:start w:val="1"/>
      <w:numFmt w:val="decimal"/>
      <w:lvlText w:val="%1.%2.%3.%4.%5.%6"/>
      <w:lvlJc w:val="left"/>
      <w:pPr>
        <w:ind w:left="1080" w:hanging="1080"/>
      </w:pPr>
      <w:rPr>
        <w:rFonts w:eastAsia="SimSun" w:cs="Calibri" w:hint="default"/>
        <w:b/>
        <w:u w:val="single"/>
      </w:rPr>
    </w:lvl>
    <w:lvl w:ilvl="6">
      <w:start w:val="1"/>
      <w:numFmt w:val="decimal"/>
      <w:lvlText w:val="%1.%2.%3.%4.%5.%6.%7"/>
      <w:lvlJc w:val="left"/>
      <w:pPr>
        <w:ind w:left="1440" w:hanging="1440"/>
      </w:pPr>
      <w:rPr>
        <w:rFonts w:eastAsia="SimSun" w:cs="Calibri" w:hint="default"/>
        <w:b/>
        <w:u w:val="single"/>
      </w:rPr>
    </w:lvl>
    <w:lvl w:ilvl="7">
      <w:start w:val="1"/>
      <w:numFmt w:val="decimal"/>
      <w:lvlText w:val="%1.%2.%3.%4.%5.%6.%7.%8"/>
      <w:lvlJc w:val="left"/>
      <w:pPr>
        <w:ind w:left="1440" w:hanging="1440"/>
      </w:pPr>
      <w:rPr>
        <w:rFonts w:eastAsia="SimSun" w:cs="Calibri" w:hint="default"/>
        <w:b/>
        <w:u w:val="single"/>
      </w:rPr>
    </w:lvl>
    <w:lvl w:ilvl="8">
      <w:start w:val="1"/>
      <w:numFmt w:val="decimal"/>
      <w:lvlText w:val="%1.%2.%3.%4.%5.%6.%7.%8.%9"/>
      <w:lvlJc w:val="left"/>
      <w:pPr>
        <w:ind w:left="1440" w:hanging="1440"/>
      </w:pPr>
      <w:rPr>
        <w:rFonts w:eastAsia="SimSun" w:cs="Calibri" w:hint="default"/>
        <w:b/>
        <w:u w:val="single"/>
      </w:rPr>
    </w:lvl>
  </w:abstractNum>
  <w:abstractNum w:abstractNumId="55" w15:restartNumberingAfterBreak="0">
    <w:nsid w:val="5D512819"/>
    <w:multiLevelType w:val="multilevel"/>
    <w:tmpl w:val="EF5A010E"/>
    <w:lvl w:ilvl="0">
      <w:start w:val="15"/>
      <w:numFmt w:val="decimal"/>
      <w:lvlText w:val="%1"/>
      <w:lvlJc w:val="left"/>
      <w:pPr>
        <w:ind w:left="390" w:hanging="390"/>
      </w:pPr>
      <w:rPr>
        <w:rFonts w:hint="default"/>
      </w:rPr>
    </w:lvl>
    <w:lvl w:ilvl="1">
      <w:start w:val="5"/>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E360A46"/>
    <w:multiLevelType w:val="hybridMultilevel"/>
    <w:tmpl w:val="B22A9A52"/>
    <w:lvl w:ilvl="0" w:tplc="0415000F">
      <w:start w:val="1"/>
      <w:numFmt w:val="decimal"/>
      <w:lvlText w:val="%1."/>
      <w:lvlJc w:val="left"/>
      <w:pPr>
        <w:ind w:left="729" w:hanging="360"/>
      </w:p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57" w15:restartNumberingAfterBreak="0">
    <w:nsid w:val="649D3363"/>
    <w:multiLevelType w:val="multilevel"/>
    <w:tmpl w:val="7D5A7052"/>
    <w:lvl w:ilvl="0">
      <w:start w:val="1"/>
      <w:numFmt w:val="decimal"/>
      <w:lvlText w:val="%1."/>
      <w:lvlJc w:val="left"/>
      <w:pPr>
        <w:ind w:left="360" w:hanging="360"/>
      </w:pPr>
      <w:rPr>
        <w:rFonts w:hint="default"/>
      </w:rPr>
    </w:lvl>
    <w:lvl w:ilvl="1">
      <w:start w:val="1"/>
      <w:numFmt w:val="decimal"/>
      <w:lvlText w:val="2.3.%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5042590"/>
    <w:multiLevelType w:val="hybridMultilevel"/>
    <w:tmpl w:val="4AE0DF88"/>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5F94179"/>
    <w:multiLevelType w:val="multilevel"/>
    <w:tmpl w:val="14B48A66"/>
    <w:lvl w:ilvl="0">
      <w:start w:val="1"/>
      <w:numFmt w:val="decimal"/>
      <w:lvlText w:val="5.%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5.9.%5"/>
      <w:lvlJc w:val="left"/>
      <w:pPr>
        <w:ind w:left="2232" w:hanging="792"/>
      </w:pPr>
      <w:rPr>
        <w:rFonts w:hint="default"/>
      </w:rPr>
    </w:lvl>
    <w:lvl w:ilvl="5">
      <w:start w:val="1"/>
      <w:numFmt w:val="decimal"/>
      <w:lvlText w:val="5.14.%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60" w15:restartNumberingAfterBreak="0">
    <w:nsid w:val="66BC7FC0"/>
    <w:multiLevelType w:val="hybridMultilevel"/>
    <w:tmpl w:val="610A2FDA"/>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1" w15:restartNumberingAfterBreak="0">
    <w:nsid w:val="66DD05C6"/>
    <w:multiLevelType w:val="multilevel"/>
    <w:tmpl w:val="A484C716"/>
    <w:lvl w:ilvl="0">
      <w:start w:val="1"/>
      <w:numFmt w:val="decimal"/>
      <w:lvlText w:val="3.%1"/>
      <w:lvlJc w:val="left"/>
      <w:pPr>
        <w:ind w:left="375" w:hanging="375"/>
      </w:pPr>
      <w:rPr>
        <w:rFonts w:asciiTheme="minorHAnsi" w:hAnsiTheme="minorHAnsi" w:cstheme="minorHAnsi" w:hint="default"/>
        <w:b w:val="0"/>
        <w:bCs/>
        <w:sz w:val="22"/>
        <w:szCs w:val="22"/>
        <w:u w:val="none"/>
      </w:rPr>
    </w:lvl>
    <w:lvl w:ilvl="1">
      <w:start w:val="1"/>
      <w:numFmt w:val="decimal"/>
      <w:lvlText w:val="%1.%2"/>
      <w:lvlJc w:val="left"/>
      <w:pPr>
        <w:ind w:left="375" w:hanging="375"/>
      </w:pPr>
      <w:rPr>
        <w:rFonts w:eastAsia="SimSun" w:cs="Calibri" w:hint="default"/>
        <w:b w:val="0"/>
        <w:u w:val="none"/>
      </w:rPr>
    </w:lvl>
    <w:lvl w:ilvl="2">
      <w:start w:val="1"/>
      <w:numFmt w:val="decimal"/>
      <w:lvlText w:val="18.3.%3"/>
      <w:lvlJc w:val="left"/>
      <w:pPr>
        <w:ind w:left="720" w:hanging="720"/>
      </w:pPr>
      <w:rPr>
        <w:rFonts w:eastAsia="SimSun" w:cs="Calibri" w:hint="default"/>
        <w:b w:val="0"/>
        <w:u w:val="none"/>
      </w:rPr>
    </w:lvl>
    <w:lvl w:ilvl="3">
      <w:start w:val="1"/>
      <w:numFmt w:val="decimal"/>
      <w:lvlText w:val="%1.%2.%3.%4"/>
      <w:lvlJc w:val="left"/>
      <w:pPr>
        <w:ind w:left="720" w:hanging="720"/>
      </w:pPr>
      <w:rPr>
        <w:rFonts w:eastAsia="SimSun" w:cs="Calibri" w:hint="default"/>
        <w:b/>
        <w:u w:val="single"/>
      </w:rPr>
    </w:lvl>
    <w:lvl w:ilvl="4">
      <w:start w:val="1"/>
      <w:numFmt w:val="decimal"/>
      <w:lvlText w:val="%1.%2.%3.%4.%5"/>
      <w:lvlJc w:val="left"/>
      <w:pPr>
        <w:ind w:left="1080" w:hanging="1080"/>
      </w:pPr>
      <w:rPr>
        <w:rFonts w:eastAsia="SimSun" w:cs="Calibri" w:hint="default"/>
        <w:b/>
        <w:u w:val="single"/>
      </w:rPr>
    </w:lvl>
    <w:lvl w:ilvl="5">
      <w:start w:val="1"/>
      <w:numFmt w:val="decimal"/>
      <w:lvlText w:val="%1.%2.%3.%4.%5.%6"/>
      <w:lvlJc w:val="left"/>
      <w:pPr>
        <w:ind w:left="1080" w:hanging="1080"/>
      </w:pPr>
      <w:rPr>
        <w:rFonts w:eastAsia="SimSun" w:cs="Calibri" w:hint="default"/>
        <w:b/>
        <w:u w:val="single"/>
      </w:rPr>
    </w:lvl>
    <w:lvl w:ilvl="6">
      <w:start w:val="1"/>
      <w:numFmt w:val="decimal"/>
      <w:lvlText w:val="%1.%2.%3.%4.%5.%6.%7"/>
      <w:lvlJc w:val="left"/>
      <w:pPr>
        <w:ind w:left="1440" w:hanging="1440"/>
      </w:pPr>
      <w:rPr>
        <w:rFonts w:eastAsia="SimSun" w:cs="Calibri" w:hint="default"/>
        <w:b/>
        <w:u w:val="single"/>
      </w:rPr>
    </w:lvl>
    <w:lvl w:ilvl="7">
      <w:start w:val="1"/>
      <w:numFmt w:val="decimal"/>
      <w:lvlText w:val="%1.%2.%3.%4.%5.%6.%7.%8"/>
      <w:lvlJc w:val="left"/>
      <w:pPr>
        <w:ind w:left="1440" w:hanging="1440"/>
      </w:pPr>
      <w:rPr>
        <w:rFonts w:eastAsia="SimSun" w:cs="Calibri" w:hint="default"/>
        <w:b/>
        <w:u w:val="single"/>
      </w:rPr>
    </w:lvl>
    <w:lvl w:ilvl="8">
      <w:start w:val="1"/>
      <w:numFmt w:val="decimal"/>
      <w:lvlText w:val="%1.%2.%3.%4.%5.%6.%7.%8.%9"/>
      <w:lvlJc w:val="left"/>
      <w:pPr>
        <w:ind w:left="1440" w:hanging="1440"/>
      </w:pPr>
      <w:rPr>
        <w:rFonts w:eastAsia="SimSun" w:cs="Calibri" w:hint="default"/>
        <w:b/>
        <w:u w:val="single"/>
      </w:rPr>
    </w:lvl>
  </w:abstractNum>
  <w:abstractNum w:abstractNumId="62" w15:restartNumberingAfterBreak="0">
    <w:nsid w:val="6925795B"/>
    <w:multiLevelType w:val="hybridMultilevel"/>
    <w:tmpl w:val="F12007B6"/>
    <w:lvl w:ilvl="0" w:tplc="1FC66232">
      <w:start w:val="1"/>
      <w:numFmt w:val="decimal"/>
      <w:lvlText w:val="%1."/>
      <w:lvlJc w:val="left"/>
      <w:pPr>
        <w:ind w:left="70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6F881E12">
      <w:start w:val="1"/>
      <w:numFmt w:val="lowerLetter"/>
      <w:lvlText w:val="%2"/>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14D232D4">
      <w:start w:val="1"/>
      <w:numFmt w:val="lowerRoman"/>
      <w:lvlText w:val="%3"/>
      <w:lvlJc w:val="left"/>
      <w:pPr>
        <w:ind w:left="18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7576ACA0">
      <w:start w:val="1"/>
      <w:numFmt w:val="decimal"/>
      <w:lvlText w:val="%4"/>
      <w:lvlJc w:val="left"/>
      <w:pPr>
        <w:ind w:left="25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037E5EAC">
      <w:start w:val="1"/>
      <w:numFmt w:val="lowerLetter"/>
      <w:lvlText w:val="%5"/>
      <w:lvlJc w:val="left"/>
      <w:pPr>
        <w:ind w:left="324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7C5651CC">
      <w:start w:val="1"/>
      <w:numFmt w:val="lowerRoman"/>
      <w:lvlText w:val="%6"/>
      <w:lvlJc w:val="left"/>
      <w:pPr>
        <w:ind w:left="396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92B0CDCE">
      <w:start w:val="1"/>
      <w:numFmt w:val="decimal"/>
      <w:lvlText w:val="%7"/>
      <w:lvlJc w:val="left"/>
      <w:pPr>
        <w:ind w:left="46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0E62292E">
      <w:start w:val="1"/>
      <w:numFmt w:val="lowerLetter"/>
      <w:lvlText w:val="%8"/>
      <w:lvlJc w:val="left"/>
      <w:pPr>
        <w:ind w:left="54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4300B9CC">
      <w:start w:val="1"/>
      <w:numFmt w:val="lowerRoman"/>
      <w:lvlText w:val="%9"/>
      <w:lvlJc w:val="left"/>
      <w:pPr>
        <w:ind w:left="61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63" w15:restartNumberingAfterBreak="0">
    <w:nsid w:val="6A5D412C"/>
    <w:multiLevelType w:val="hybridMultilevel"/>
    <w:tmpl w:val="29C4AF74"/>
    <w:lvl w:ilvl="0" w:tplc="7802566A">
      <w:start w:val="1"/>
      <w:numFmt w:val="decimal"/>
      <w:lvlText w:val="%1)"/>
      <w:lvlJc w:val="left"/>
      <w:pPr>
        <w:ind w:left="928" w:hanging="360"/>
      </w:pPr>
      <w:rPr>
        <w:rFonts w:asciiTheme="minorHAnsi" w:hAnsiTheme="minorHAns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BF148E1"/>
    <w:multiLevelType w:val="multilevel"/>
    <w:tmpl w:val="1C58CBCA"/>
    <w:lvl w:ilvl="0">
      <w:start w:val="1"/>
      <w:numFmt w:val="decimal"/>
      <w:lvlText w:val="7.%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5.6.%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5.9.%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5.10.%9"/>
      <w:lvlJc w:val="left"/>
      <w:pPr>
        <w:ind w:left="4320" w:hanging="1440"/>
      </w:pPr>
      <w:rPr>
        <w:rFonts w:hint="default"/>
      </w:rPr>
    </w:lvl>
  </w:abstractNum>
  <w:abstractNum w:abstractNumId="65" w15:restartNumberingAfterBreak="0">
    <w:nsid w:val="6E6F7314"/>
    <w:multiLevelType w:val="singleLevel"/>
    <w:tmpl w:val="B67C50B8"/>
    <w:lvl w:ilvl="0">
      <w:start w:val="2"/>
      <w:numFmt w:val="decimal"/>
      <w:lvlText w:val="%1."/>
      <w:legacy w:legacy="1" w:legacySpace="0" w:legacyIndent="418"/>
      <w:lvlJc w:val="left"/>
      <w:rPr>
        <w:rFonts w:ascii="Calibri" w:hAnsi="Calibri" w:cs="Times New Roman" w:hint="default"/>
      </w:rPr>
    </w:lvl>
  </w:abstractNum>
  <w:abstractNum w:abstractNumId="66" w15:restartNumberingAfterBreak="0">
    <w:nsid w:val="701A75D7"/>
    <w:multiLevelType w:val="multilevel"/>
    <w:tmpl w:val="E334FD68"/>
    <w:lvl w:ilvl="0">
      <w:start w:val="1"/>
      <w:numFmt w:val="decimal"/>
      <w:lvlText w:val="13.%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3.%9"/>
      <w:lvlJc w:val="left"/>
      <w:pPr>
        <w:ind w:left="4320" w:hanging="1440"/>
      </w:pPr>
      <w:rPr>
        <w:rFonts w:hint="default"/>
      </w:rPr>
    </w:lvl>
  </w:abstractNum>
  <w:abstractNum w:abstractNumId="67" w15:restartNumberingAfterBreak="0">
    <w:nsid w:val="72102D6B"/>
    <w:multiLevelType w:val="hybridMultilevel"/>
    <w:tmpl w:val="5D806FD0"/>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68" w15:restartNumberingAfterBreak="0">
    <w:nsid w:val="7548240D"/>
    <w:multiLevelType w:val="multilevel"/>
    <w:tmpl w:val="2682A7EC"/>
    <w:lvl w:ilvl="0">
      <w:start w:val="1"/>
      <w:numFmt w:val="decimal"/>
      <w:lvlText w:val="14.%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5.8.%4"/>
      <w:lvlJc w:val="left"/>
      <w:pPr>
        <w:ind w:left="1728" w:hanging="648"/>
      </w:pPr>
      <w:rPr>
        <w:rFonts w:hint="default"/>
      </w:rPr>
    </w:lvl>
    <w:lvl w:ilvl="4">
      <w:start w:val="1"/>
      <w:numFmt w:val="decimal"/>
      <w:lvlText w:val="7.14.%5"/>
      <w:lvlJc w:val="left"/>
      <w:pPr>
        <w:ind w:left="2232" w:hanging="792"/>
      </w:pPr>
      <w:rPr>
        <w:rFonts w:hint="default"/>
      </w:rPr>
    </w:lvl>
    <w:lvl w:ilvl="5">
      <w:start w:val="1"/>
      <w:numFmt w:val="decimal"/>
      <w:lvlText w:val="5.13.%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3.%9"/>
      <w:lvlJc w:val="left"/>
      <w:pPr>
        <w:ind w:left="4320" w:hanging="1440"/>
      </w:pPr>
      <w:rPr>
        <w:rFonts w:hint="default"/>
      </w:rPr>
    </w:lvl>
  </w:abstractNum>
  <w:abstractNum w:abstractNumId="69" w15:restartNumberingAfterBreak="0">
    <w:nsid w:val="7A38087A"/>
    <w:multiLevelType w:val="multilevel"/>
    <w:tmpl w:val="0E342576"/>
    <w:lvl w:ilvl="0">
      <w:start w:val="1"/>
      <w:numFmt w:val="decimal"/>
      <w:pStyle w:val="IIUstp"/>
      <w:lvlText w:val="%1."/>
      <w:lvlJc w:val="left"/>
      <w:pPr>
        <w:ind w:left="360" w:hanging="360"/>
      </w:pPr>
      <w:rPr>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B832271"/>
    <w:multiLevelType w:val="multilevel"/>
    <w:tmpl w:val="EC4A7752"/>
    <w:lvl w:ilvl="0">
      <w:start w:val="15"/>
      <w:numFmt w:val="decimal"/>
      <w:lvlText w:val="%1"/>
      <w:lvlJc w:val="left"/>
      <w:pPr>
        <w:ind w:left="500" w:hanging="500"/>
      </w:pPr>
      <w:rPr>
        <w:rFonts w:hint="default"/>
      </w:rPr>
    </w:lvl>
    <w:lvl w:ilvl="1">
      <w:start w:val="11"/>
      <w:numFmt w:val="decimal"/>
      <w:lvlText w:val="%1.%2"/>
      <w:lvlJc w:val="left"/>
      <w:pPr>
        <w:ind w:left="509" w:hanging="500"/>
      </w:pPr>
      <w:rPr>
        <w:rFonts w:hint="default"/>
      </w:rPr>
    </w:lvl>
    <w:lvl w:ilvl="2">
      <w:start w:val="1"/>
      <w:numFmt w:val="decimal"/>
      <w:lvlText w:val="%1.%2.%3"/>
      <w:lvlJc w:val="left"/>
      <w:pPr>
        <w:ind w:left="738" w:hanging="720"/>
      </w:pPr>
      <w:rPr>
        <w:rFonts w:hint="default"/>
      </w:rPr>
    </w:lvl>
    <w:lvl w:ilvl="3">
      <w:start w:val="1"/>
      <w:numFmt w:val="decimal"/>
      <w:lvlText w:val="%1.%2.%3.%4"/>
      <w:lvlJc w:val="left"/>
      <w:pPr>
        <w:ind w:left="747" w:hanging="720"/>
      </w:pPr>
      <w:rPr>
        <w:rFonts w:hint="default"/>
      </w:rPr>
    </w:lvl>
    <w:lvl w:ilvl="4">
      <w:start w:val="1"/>
      <w:numFmt w:val="decimal"/>
      <w:lvlText w:val="%1.%2.%3.%4.%5"/>
      <w:lvlJc w:val="left"/>
      <w:pPr>
        <w:ind w:left="1116" w:hanging="1080"/>
      </w:pPr>
      <w:rPr>
        <w:rFonts w:hint="default"/>
      </w:rPr>
    </w:lvl>
    <w:lvl w:ilvl="5">
      <w:start w:val="1"/>
      <w:numFmt w:val="decimal"/>
      <w:lvlText w:val="%1.%2.%3.%4.%5.%6"/>
      <w:lvlJc w:val="left"/>
      <w:pPr>
        <w:ind w:left="1125" w:hanging="1080"/>
      </w:pPr>
      <w:rPr>
        <w:rFonts w:hint="default"/>
      </w:rPr>
    </w:lvl>
    <w:lvl w:ilvl="6">
      <w:start w:val="1"/>
      <w:numFmt w:val="decimal"/>
      <w:lvlText w:val="%1.%2.%3.%4.%5.%6.%7"/>
      <w:lvlJc w:val="left"/>
      <w:pPr>
        <w:ind w:left="1494" w:hanging="1440"/>
      </w:pPr>
      <w:rPr>
        <w:rFonts w:hint="default"/>
      </w:rPr>
    </w:lvl>
    <w:lvl w:ilvl="7">
      <w:start w:val="1"/>
      <w:numFmt w:val="decimal"/>
      <w:lvlText w:val="%1.%2.%3.%4.%5.%6.%7.%8"/>
      <w:lvlJc w:val="left"/>
      <w:pPr>
        <w:ind w:left="1503" w:hanging="1440"/>
      </w:pPr>
      <w:rPr>
        <w:rFonts w:hint="default"/>
      </w:rPr>
    </w:lvl>
    <w:lvl w:ilvl="8">
      <w:start w:val="1"/>
      <w:numFmt w:val="decimal"/>
      <w:lvlText w:val="%1.%2.%3.%4.%5.%6.%7.%8.%9"/>
      <w:lvlJc w:val="left"/>
      <w:pPr>
        <w:ind w:left="1512" w:hanging="1440"/>
      </w:pPr>
      <w:rPr>
        <w:rFonts w:hint="default"/>
      </w:rPr>
    </w:lvl>
  </w:abstractNum>
  <w:num w:numId="1" w16cid:durableId="2016111755">
    <w:abstractNumId w:val="62"/>
  </w:num>
  <w:num w:numId="2" w16cid:durableId="1399740460">
    <w:abstractNumId w:val="24"/>
  </w:num>
  <w:num w:numId="3" w16cid:durableId="837312718">
    <w:abstractNumId w:val="17"/>
  </w:num>
  <w:num w:numId="4" w16cid:durableId="1775588596">
    <w:abstractNumId w:val="39"/>
  </w:num>
  <w:num w:numId="5" w16cid:durableId="894512864">
    <w:abstractNumId w:val="51"/>
  </w:num>
  <w:num w:numId="6" w16cid:durableId="584653659">
    <w:abstractNumId w:val="53"/>
  </w:num>
  <w:num w:numId="7" w16cid:durableId="1503202038">
    <w:abstractNumId w:val="29"/>
  </w:num>
  <w:num w:numId="8" w16cid:durableId="1394238950">
    <w:abstractNumId w:val="43"/>
    <w:lvlOverride w:ilvl="0">
      <w:lvl w:ilvl="0">
        <w:start w:val="2"/>
        <w:numFmt w:val="decimal"/>
        <w:lvlText w:val="%1."/>
        <w:legacy w:legacy="1" w:legacySpace="0" w:legacyIndent="423"/>
        <w:lvlJc w:val="left"/>
        <w:rPr>
          <w:rFonts w:ascii="Calibri" w:hAnsi="Calibri" w:cs="Times New Roman" w:hint="default"/>
        </w:rPr>
      </w:lvl>
    </w:lvlOverride>
  </w:num>
  <w:num w:numId="9" w16cid:durableId="584416130">
    <w:abstractNumId w:val="20"/>
    <w:lvlOverride w:ilvl="0">
      <w:lvl w:ilvl="0">
        <w:start w:val="1"/>
        <w:numFmt w:val="decimal"/>
        <w:lvlText w:val="%1."/>
        <w:legacy w:legacy="1" w:legacySpace="0" w:legacyIndent="417"/>
        <w:lvlJc w:val="left"/>
        <w:rPr>
          <w:rFonts w:ascii="Calibri" w:hAnsi="Calibri" w:cs="Times New Roman" w:hint="default"/>
        </w:rPr>
      </w:lvl>
    </w:lvlOverride>
  </w:num>
  <w:num w:numId="10" w16cid:durableId="2064014592">
    <w:abstractNumId w:val="34"/>
  </w:num>
  <w:num w:numId="11" w16cid:durableId="1595895304">
    <w:abstractNumId w:val="3"/>
  </w:num>
  <w:num w:numId="12" w16cid:durableId="1032346751">
    <w:abstractNumId w:val="33"/>
  </w:num>
  <w:num w:numId="13" w16cid:durableId="957956090">
    <w:abstractNumId w:val="49"/>
  </w:num>
  <w:num w:numId="14" w16cid:durableId="1875653400">
    <w:abstractNumId w:val="1"/>
    <w:lvlOverride w:ilvl="0">
      <w:lvl w:ilvl="0">
        <w:start w:val="3"/>
        <w:numFmt w:val="decimal"/>
        <w:lvlText w:val="%1."/>
        <w:legacy w:legacy="1" w:legacySpace="0" w:legacyIndent="427"/>
        <w:lvlJc w:val="left"/>
        <w:rPr>
          <w:rFonts w:ascii="Calibri" w:hAnsi="Calibri" w:cs="Times New Roman" w:hint="default"/>
        </w:rPr>
      </w:lvl>
    </w:lvlOverride>
  </w:num>
  <w:num w:numId="15" w16cid:durableId="1033383970">
    <w:abstractNumId w:val="55"/>
  </w:num>
  <w:num w:numId="16" w16cid:durableId="996763642">
    <w:abstractNumId w:val="65"/>
  </w:num>
  <w:num w:numId="17" w16cid:durableId="1390149760">
    <w:abstractNumId w:val="1"/>
    <w:lvlOverride w:ilvl="0">
      <w:lvl w:ilvl="0">
        <w:start w:val="3"/>
        <w:numFmt w:val="decimal"/>
        <w:lvlText w:val="%1."/>
        <w:legacy w:legacy="1" w:legacySpace="0" w:legacyIndent="422"/>
        <w:lvlJc w:val="left"/>
        <w:rPr>
          <w:rFonts w:ascii="Calibri" w:hAnsi="Calibri" w:cs="Times New Roman" w:hint="default"/>
        </w:rPr>
      </w:lvl>
    </w:lvlOverride>
  </w:num>
  <w:num w:numId="18" w16cid:durableId="390543555">
    <w:abstractNumId w:val="70"/>
  </w:num>
  <w:num w:numId="19" w16cid:durableId="159778650">
    <w:abstractNumId w:val="9"/>
  </w:num>
  <w:num w:numId="20" w16cid:durableId="1184855570">
    <w:abstractNumId w:val="1"/>
  </w:num>
  <w:num w:numId="21" w16cid:durableId="1971813089">
    <w:abstractNumId w:val="45"/>
  </w:num>
  <w:num w:numId="22" w16cid:durableId="520625583">
    <w:abstractNumId w:val="46"/>
  </w:num>
  <w:num w:numId="23" w16cid:durableId="1149706927">
    <w:abstractNumId w:val="63"/>
  </w:num>
  <w:num w:numId="24" w16cid:durableId="467937010">
    <w:abstractNumId w:val="5"/>
  </w:num>
  <w:num w:numId="25" w16cid:durableId="1748189761">
    <w:abstractNumId w:val="63"/>
    <w:lvlOverride w:ilvl="0">
      <w:startOverride w:val="1"/>
    </w:lvlOverride>
  </w:num>
  <w:num w:numId="26" w16cid:durableId="867646048">
    <w:abstractNumId w:val="63"/>
    <w:lvlOverride w:ilvl="0">
      <w:startOverride w:val="1"/>
    </w:lvlOverride>
  </w:num>
  <w:num w:numId="27" w16cid:durableId="1399093044">
    <w:abstractNumId w:val="63"/>
    <w:lvlOverride w:ilvl="0">
      <w:startOverride w:val="1"/>
    </w:lvlOverride>
  </w:num>
  <w:num w:numId="28" w16cid:durableId="115252388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81268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76002">
    <w:abstractNumId w:val="27"/>
  </w:num>
  <w:num w:numId="31" w16cid:durableId="1357778191">
    <w:abstractNumId w:val="58"/>
  </w:num>
  <w:num w:numId="32" w16cid:durableId="705568505">
    <w:abstractNumId w:val="54"/>
  </w:num>
  <w:num w:numId="33" w16cid:durableId="810288739">
    <w:abstractNumId w:val="60"/>
  </w:num>
  <w:num w:numId="34" w16cid:durableId="46298482">
    <w:abstractNumId w:val="67"/>
  </w:num>
  <w:num w:numId="35" w16cid:durableId="1385714964">
    <w:abstractNumId w:val="15"/>
  </w:num>
  <w:num w:numId="36" w16cid:durableId="931742571">
    <w:abstractNumId w:val="16"/>
  </w:num>
  <w:num w:numId="37" w16cid:durableId="1860195074">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2.%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932863677">
    <w:abstractNumId w:val="31"/>
  </w:num>
  <w:num w:numId="39" w16cid:durableId="1900701621">
    <w:abstractNumId w:val="57"/>
  </w:num>
  <w:num w:numId="40" w16cid:durableId="445196464">
    <w:abstractNumId w:val="26"/>
  </w:num>
  <w:num w:numId="41" w16cid:durableId="640111204">
    <w:abstractNumId w:val="4"/>
  </w:num>
  <w:num w:numId="42" w16cid:durableId="876626508">
    <w:abstractNumId w:val="38"/>
  </w:num>
  <w:num w:numId="43" w16cid:durableId="1575357532">
    <w:abstractNumId w:val="42"/>
  </w:num>
  <w:num w:numId="44" w16cid:durableId="2099524475">
    <w:abstractNumId w:val="59"/>
  </w:num>
  <w:num w:numId="45" w16cid:durableId="1621298653">
    <w:abstractNumId w:val="14"/>
  </w:num>
  <w:num w:numId="46" w16cid:durableId="1520505480">
    <w:abstractNumId w:val="22"/>
  </w:num>
  <w:num w:numId="47" w16cid:durableId="1201625904">
    <w:abstractNumId w:val="18"/>
  </w:num>
  <w:num w:numId="48" w16cid:durableId="1072658850">
    <w:abstractNumId w:val="12"/>
  </w:num>
  <w:num w:numId="49" w16cid:durableId="1127116636">
    <w:abstractNumId w:val="64"/>
  </w:num>
  <w:num w:numId="50" w16cid:durableId="1521507608">
    <w:abstractNumId w:val="35"/>
  </w:num>
  <w:num w:numId="51" w16cid:durableId="69156507">
    <w:abstractNumId w:val="8"/>
  </w:num>
  <w:num w:numId="52" w16cid:durableId="317005431">
    <w:abstractNumId w:val="2"/>
  </w:num>
  <w:num w:numId="53" w16cid:durableId="221992250">
    <w:abstractNumId w:val="56"/>
  </w:num>
  <w:num w:numId="54" w16cid:durableId="1387799138">
    <w:abstractNumId w:val="28"/>
  </w:num>
  <w:num w:numId="55" w16cid:durableId="2126340343">
    <w:abstractNumId w:val="25"/>
  </w:num>
  <w:num w:numId="56" w16cid:durableId="329993271">
    <w:abstractNumId w:val="7"/>
  </w:num>
  <w:num w:numId="57" w16cid:durableId="2113476807">
    <w:abstractNumId w:val="30"/>
  </w:num>
  <w:num w:numId="58" w16cid:durableId="817266318">
    <w:abstractNumId w:val="66"/>
  </w:num>
  <w:num w:numId="59" w16cid:durableId="539897010">
    <w:abstractNumId w:val="68"/>
  </w:num>
  <w:num w:numId="60" w16cid:durableId="1730885646">
    <w:abstractNumId w:val="32"/>
  </w:num>
  <w:num w:numId="61" w16cid:durableId="830414487">
    <w:abstractNumId w:val="41"/>
  </w:num>
  <w:num w:numId="62" w16cid:durableId="1615481944">
    <w:abstractNumId w:val="10"/>
  </w:num>
  <w:num w:numId="63" w16cid:durableId="921379879">
    <w:abstractNumId w:val="23"/>
  </w:num>
  <w:num w:numId="64" w16cid:durableId="590159127">
    <w:abstractNumId w:val="11"/>
  </w:num>
  <w:num w:numId="65" w16cid:durableId="97873985">
    <w:abstractNumId w:val="6"/>
  </w:num>
  <w:num w:numId="66" w16cid:durableId="1516073839">
    <w:abstractNumId w:val="44"/>
  </w:num>
  <w:num w:numId="67" w16cid:durableId="123891909">
    <w:abstractNumId w:val="13"/>
  </w:num>
  <w:num w:numId="68" w16cid:durableId="671419877">
    <w:abstractNumId w:val="36"/>
  </w:num>
  <w:num w:numId="69" w16cid:durableId="594366711">
    <w:abstractNumId w:val="48"/>
  </w:num>
  <w:num w:numId="70" w16cid:durableId="2061008065">
    <w:abstractNumId w:val="40"/>
  </w:num>
  <w:num w:numId="71" w16cid:durableId="1008411866">
    <w:abstractNumId w:val="61"/>
  </w:num>
  <w:num w:numId="72" w16cid:durableId="728921077">
    <w:abstractNumId w:val="50"/>
  </w:num>
  <w:num w:numId="73" w16cid:durableId="227225472">
    <w:abstractNumId w:val="0"/>
  </w:num>
  <w:num w:numId="74" w16cid:durableId="1805811018">
    <w:abstractNumId w:val="37"/>
  </w:num>
  <w:num w:numId="75" w16cid:durableId="1358695594">
    <w:abstractNumId w:val="19"/>
  </w:num>
  <w:num w:numId="76" w16cid:durableId="1049690689">
    <w:abstractNumId w:val="47"/>
  </w:num>
  <w:num w:numId="77" w16cid:durableId="799346367">
    <w:abstractNumId w:val="52"/>
  </w:num>
  <w:num w:numId="78" w16cid:durableId="612175088">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D26"/>
    <w:rsid w:val="00005A65"/>
    <w:rsid w:val="000074DB"/>
    <w:rsid w:val="00025141"/>
    <w:rsid w:val="000375F2"/>
    <w:rsid w:val="00041AAF"/>
    <w:rsid w:val="00056C8D"/>
    <w:rsid w:val="00062285"/>
    <w:rsid w:val="000C3C4A"/>
    <w:rsid w:val="000D0234"/>
    <w:rsid w:val="000D306F"/>
    <w:rsid w:val="000E1F85"/>
    <w:rsid w:val="000F06C0"/>
    <w:rsid w:val="000F38E6"/>
    <w:rsid w:val="00107F0C"/>
    <w:rsid w:val="001118F4"/>
    <w:rsid w:val="00126DD9"/>
    <w:rsid w:val="00127AF8"/>
    <w:rsid w:val="00127B09"/>
    <w:rsid w:val="00133189"/>
    <w:rsid w:val="00141881"/>
    <w:rsid w:val="00142160"/>
    <w:rsid w:val="001465E2"/>
    <w:rsid w:val="00152504"/>
    <w:rsid w:val="00165C69"/>
    <w:rsid w:val="00166E1D"/>
    <w:rsid w:val="0017084B"/>
    <w:rsid w:val="00184682"/>
    <w:rsid w:val="0018495D"/>
    <w:rsid w:val="0018617D"/>
    <w:rsid w:val="00187250"/>
    <w:rsid w:val="001A02F8"/>
    <w:rsid w:val="001A031D"/>
    <w:rsid w:val="001A7D96"/>
    <w:rsid w:val="001D2A8F"/>
    <w:rsid w:val="001D443C"/>
    <w:rsid w:val="001D6B78"/>
    <w:rsid w:val="001E3713"/>
    <w:rsid w:val="001E53E1"/>
    <w:rsid w:val="001F4B2E"/>
    <w:rsid w:val="001F5694"/>
    <w:rsid w:val="0020247B"/>
    <w:rsid w:val="00211030"/>
    <w:rsid w:val="002114F8"/>
    <w:rsid w:val="00216A16"/>
    <w:rsid w:val="0023647A"/>
    <w:rsid w:val="00247B71"/>
    <w:rsid w:val="00254EBF"/>
    <w:rsid w:val="00255578"/>
    <w:rsid w:val="00265180"/>
    <w:rsid w:val="00265277"/>
    <w:rsid w:val="00282627"/>
    <w:rsid w:val="00283D30"/>
    <w:rsid w:val="0028665C"/>
    <w:rsid w:val="002909ED"/>
    <w:rsid w:val="00291CB3"/>
    <w:rsid w:val="00292F75"/>
    <w:rsid w:val="0029367B"/>
    <w:rsid w:val="0029478A"/>
    <w:rsid w:val="00295D0C"/>
    <w:rsid w:val="002B11A4"/>
    <w:rsid w:val="002C3DA3"/>
    <w:rsid w:val="002D22A2"/>
    <w:rsid w:val="00325AE0"/>
    <w:rsid w:val="00334D9B"/>
    <w:rsid w:val="003472BE"/>
    <w:rsid w:val="00360053"/>
    <w:rsid w:val="003622A2"/>
    <w:rsid w:val="003632BD"/>
    <w:rsid w:val="00364B1C"/>
    <w:rsid w:val="00367053"/>
    <w:rsid w:val="00395FFB"/>
    <w:rsid w:val="003B16E7"/>
    <w:rsid w:val="003B2411"/>
    <w:rsid w:val="003C11E1"/>
    <w:rsid w:val="003C1CC3"/>
    <w:rsid w:val="003C2D2B"/>
    <w:rsid w:val="003D0526"/>
    <w:rsid w:val="003D1EA4"/>
    <w:rsid w:val="003D6DFE"/>
    <w:rsid w:val="003E11A4"/>
    <w:rsid w:val="003E59D2"/>
    <w:rsid w:val="003F0531"/>
    <w:rsid w:val="003F76FF"/>
    <w:rsid w:val="00403950"/>
    <w:rsid w:val="00414ED7"/>
    <w:rsid w:val="00427D8A"/>
    <w:rsid w:val="004339CC"/>
    <w:rsid w:val="004766AE"/>
    <w:rsid w:val="00477480"/>
    <w:rsid w:val="004801F5"/>
    <w:rsid w:val="00492FE9"/>
    <w:rsid w:val="004936FE"/>
    <w:rsid w:val="00495E32"/>
    <w:rsid w:val="004A3623"/>
    <w:rsid w:val="004B300A"/>
    <w:rsid w:val="004B78A6"/>
    <w:rsid w:val="004C54A2"/>
    <w:rsid w:val="004E4CF8"/>
    <w:rsid w:val="004F316C"/>
    <w:rsid w:val="004F58C3"/>
    <w:rsid w:val="0050600B"/>
    <w:rsid w:val="00515F0D"/>
    <w:rsid w:val="00517877"/>
    <w:rsid w:val="00533509"/>
    <w:rsid w:val="00534419"/>
    <w:rsid w:val="005400AD"/>
    <w:rsid w:val="00544658"/>
    <w:rsid w:val="00544F8F"/>
    <w:rsid w:val="00553105"/>
    <w:rsid w:val="0056255E"/>
    <w:rsid w:val="00564334"/>
    <w:rsid w:val="00592819"/>
    <w:rsid w:val="0059591B"/>
    <w:rsid w:val="005C17B7"/>
    <w:rsid w:val="005C3905"/>
    <w:rsid w:val="005E1CE6"/>
    <w:rsid w:val="005F5EA6"/>
    <w:rsid w:val="005F7329"/>
    <w:rsid w:val="00602943"/>
    <w:rsid w:val="00606F10"/>
    <w:rsid w:val="006245C8"/>
    <w:rsid w:val="00637786"/>
    <w:rsid w:val="0064620A"/>
    <w:rsid w:val="00646D3E"/>
    <w:rsid w:val="0065416C"/>
    <w:rsid w:val="00681D46"/>
    <w:rsid w:val="006877C5"/>
    <w:rsid w:val="00691471"/>
    <w:rsid w:val="006A2D6A"/>
    <w:rsid w:val="006B0AFB"/>
    <w:rsid w:val="006C0BE1"/>
    <w:rsid w:val="006E2C90"/>
    <w:rsid w:val="006E561D"/>
    <w:rsid w:val="006E764E"/>
    <w:rsid w:val="0070159A"/>
    <w:rsid w:val="0071540E"/>
    <w:rsid w:val="00715566"/>
    <w:rsid w:val="0072576D"/>
    <w:rsid w:val="00741654"/>
    <w:rsid w:val="007420DD"/>
    <w:rsid w:val="00743E8E"/>
    <w:rsid w:val="00752D32"/>
    <w:rsid w:val="0076519B"/>
    <w:rsid w:val="0076676F"/>
    <w:rsid w:val="007760E2"/>
    <w:rsid w:val="00782459"/>
    <w:rsid w:val="007A240E"/>
    <w:rsid w:val="007A4A8F"/>
    <w:rsid w:val="007A6DB9"/>
    <w:rsid w:val="007A79C3"/>
    <w:rsid w:val="007B0CA2"/>
    <w:rsid w:val="007B23C9"/>
    <w:rsid w:val="007B4F7F"/>
    <w:rsid w:val="007D2AC6"/>
    <w:rsid w:val="007D5F8A"/>
    <w:rsid w:val="007E1818"/>
    <w:rsid w:val="007E765F"/>
    <w:rsid w:val="007F13B9"/>
    <w:rsid w:val="007F1D4A"/>
    <w:rsid w:val="007F510A"/>
    <w:rsid w:val="008274D1"/>
    <w:rsid w:val="008339E2"/>
    <w:rsid w:val="00835B29"/>
    <w:rsid w:val="00845270"/>
    <w:rsid w:val="00852091"/>
    <w:rsid w:val="0085256F"/>
    <w:rsid w:val="0086283A"/>
    <w:rsid w:val="008716FE"/>
    <w:rsid w:val="00872188"/>
    <w:rsid w:val="00873C03"/>
    <w:rsid w:val="008872A2"/>
    <w:rsid w:val="008878F8"/>
    <w:rsid w:val="00895043"/>
    <w:rsid w:val="008960F5"/>
    <w:rsid w:val="008C25C2"/>
    <w:rsid w:val="008C71A7"/>
    <w:rsid w:val="008D026E"/>
    <w:rsid w:val="008F73E1"/>
    <w:rsid w:val="009001E5"/>
    <w:rsid w:val="0090194E"/>
    <w:rsid w:val="009035F6"/>
    <w:rsid w:val="009058DE"/>
    <w:rsid w:val="009072B8"/>
    <w:rsid w:val="00921B0A"/>
    <w:rsid w:val="00923FB4"/>
    <w:rsid w:val="00931125"/>
    <w:rsid w:val="00970336"/>
    <w:rsid w:val="00975333"/>
    <w:rsid w:val="009825DC"/>
    <w:rsid w:val="009923CB"/>
    <w:rsid w:val="009A7B3E"/>
    <w:rsid w:val="009B49EE"/>
    <w:rsid w:val="009B7A3A"/>
    <w:rsid w:val="009C2DDE"/>
    <w:rsid w:val="009D255D"/>
    <w:rsid w:val="009E3AF4"/>
    <w:rsid w:val="00A0600D"/>
    <w:rsid w:val="00A1088E"/>
    <w:rsid w:val="00A338C1"/>
    <w:rsid w:val="00A34766"/>
    <w:rsid w:val="00A506E8"/>
    <w:rsid w:val="00A71CF4"/>
    <w:rsid w:val="00A74903"/>
    <w:rsid w:val="00A7560B"/>
    <w:rsid w:val="00A76E61"/>
    <w:rsid w:val="00A810E9"/>
    <w:rsid w:val="00A813F7"/>
    <w:rsid w:val="00A8727E"/>
    <w:rsid w:val="00A91F00"/>
    <w:rsid w:val="00AA05FA"/>
    <w:rsid w:val="00AA36EA"/>
    <w:rsid w:val="00AB2E57"/>
    <w:rsid w:val="00AB3AF4"/>
    <w:rsid w:val="00AB70BC"/>
    <w:rsid w:val="00AD674D"/>
    <w:rsid w:val="00AD6BC7"/>
    <w:rsid w:val="00AE7969"/>
    <w:rsid w:val="00AF3153"/>
    <w:rsid w:val="00B06B31"/>
    <w:rsid w:val="00B13D0B"/>
    <w:rsid w:val="00B14D15"/>
    <w:rsid w:val="00B21358"/>
    <w:rsid w:val="00B32187"/>
    <w:rsid w:val="00B56765"/>
    <w:rsid w:val="00B62944"/>
    <w:rsid w:val="00B749B4"/>
    <w:rsid w:val="00B91377"/>
    <w:rsid w:val="00BC66F0"/>
    <w:rsid w:val="00BD40DF"/>
    <w:rsid w:val="00BE099B"/>
    <w:rsid w:val="00BE3048"/>
    <w:rsid w:val="00BE6099"/>
    <w:rsid w:val="00BF5A4C"/>
    <w:rsid w:val="00C13E37"/>
    <w:rsid w:val="00C167F4"/>
    <w:rsid w:val="00C22ED4"/>
    <w:rsid w:val="00C27A69"/>
    <w:rsid w:val="00C3214E"/>
    <w:rsid w:val="00C33D0F"/>
    <w:rsid w:val="00C35562"/>
    <w:rsid w:val="00C62945"/>
    <w:rsid w:val="00C748FE"/>
    <w:rsid w:val="00C8298A"/>
    <w:rsid w:val="00C84E34"/>
    <w:rsid w:val="00C96C3C"/>
    <w:rsid w:val="00CB45F2"/>
    <w:rsid w:val="00CC2214"/>
    <w:rsid w:val="00CE6018"/>
    <w:rsid w:val="00CF297B"/>
    <w:rsid w:val="00D0512A"/>
    <w:rsid w:val="00D279B9"/>
    <w:rsid w:val="00D33D62"/>
    <w:rsid w:val="00D67D67"/>
    <w:rsid w:val="00D834B3"/>
    <w:rsid w:val="00D86936"/>
    <w:rsid w:val="00D903A3"/>
    <w:rsid w:val="00D92E4F"/>
    <w:rsid w:val="00DA03B5"/>
    <w:rsid w:val="00DA24FF"/>
    <w:rsid w:val="00DB6946"/>
    <w:rsid w:val="00DB71A8"/>
    <w:rsid w:val="00DE031B"/>
    <w:rsid w:val="00DE2A51"/>
    <w:rsid w:val="00DE3F1C"/>
    <w:rsid w:val="00E147BF"/>
    <w:rsid w:val="00E24448"/>
    <w:rsid w:val="00E36089"/>
    <w:rsid w:val="00E64793"/>
    <w:rsid w:val="00E665F8"/>
    <w:rsid w:val="00E757F4"/>
    <w:rsid w:val="00E75D26"/>
    <w:rsid w:val="00E978C7"/>
    <w:rsid w:val="00EA222D"/>
    <w:rsid w:val="00EB0511"/>
    <w:rsid w:val="00EC4191"/>
    <w:rsid w:val="00EC5DFC"/>
    <w:rsid w:val="00EE3851"/>
    <w:rsid w:val="00EF436C"/>
    <w:rsid w:val="00F0078B"/>
    <w:rsid w:val="00F04D1F"/>
    <w:rsid w:val="00F201B5"/>
    <w:rsid w:val="00F641C7"/>
    <w:rsid w:val="00F72E65"/>
    <w:rsid w:val="00F80265"/>
    <w:rsid w:val="00F81E28"/>
    <w:rsid w:val="00F82D42"/>
    <w:rsid w:val="00F844F9"/>
    <w:rsid w:val="00FA2434"/>
    <w:rsid w:val="00FA2D7B"/>
    <w:rsid w:val="00FC01AF"/>
    <w:rsid w:val="00FC1E31"/>
    <w:rsid w:val="00FC4C59"/>
    <w:rsid w:val="00FD0BA1"/>
    <w:rsid w:val="00FE18E4"/>
    <w:rsid w:val="00FF08F3"/>
    <w:rsid w:val="00FF0C42"/>
    <w:rsid w:val="00FF167A"/>
    <w:rsid w:val="00FF72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B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4" w:line="265" w:lineRule="auto"/>
      <w:ind w:firstLine="9"/>
      <w:jc w:val="both"/>
    </w:pPr>
    <w:rPr>
      <w:rFonts w:ascii="Arial" w:eastAsia="Arial" w:hAnsi="Arial" w:cs="Arial"/>
      <w:color w:val="000000"/>
      <w:sz w:val="15"/>
    </w:rPr>
  </w:style>
  <w:style w:type="paragraph" w:styleId="Nagwek1">
    <w:name w:val="heading 1"/>
    <w:next w:val="Normalny"/>
    <w:link w:val="Nagwek1Znak"/>
    <w:uiPriority w:val="9"/>
    <w:unhideWhenUsed/>
    <w:qFormat/>
    <w:pPr>
      <w:keepNext/>
      <w:keepLines/>
      <w:numPr>
        <w:numId w:val="2"/>
      </w:numPr>
      <w:spacing w:after="107"/>
      <w:ind w:left="3130" w:hanging="10"/>
      <w:jc w:val="center"/>
      <w:outlineLvl w:val="0"/>
    </w:pPr>
    <w:rPr>
      <w:rFonts w:ascii="Arial" w:eastAsia="Arial" w:hAnsi="Arial" w:cs="Arial"/>
      <w:b/>
      <w:color w:val="1F497D"/>
      <w:sz w:val="15"/>
      <w:u w:val="single" w:color="1F497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Arial" w:eastAsia="Arial" w:hAnsi="Arial" w:cs="Arial"/>
      <w:b/>
      <w:color w:val="1F497D"/>
      <w:sz w:val="15"/>
      <w:u w:val="single" w:color="1F497D"/>
    </w:rPr>
  </w:style>
  <w:style w:type="paragraph" w:styleId="Nagwek">
    <w:name w:val="header"/>
    <w:basedOn w:val="Normalny"/>
    <w:link w:val="NagwekZnak"/>
    <w:uiPriority w:val="99"/>
    <w:unhideWhenUsed/>
    <w:rsid w:val="00FF72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7207"/>
    <w:rPr>
      <w:rFonts w:ascii="Arial" w:eastAsia="Arial" w:hAnsi="Arial" w:cs="Arial"/>
      <w:color w:val="000000"/>
      <w:sz w:val="15"/>
    </w:rPr>
  </w:style>
  <w:style w:type="character" w:styleId="Hipercze">
    <w:name w:val="Hyperlink"/>
    <w:basedOn w:val="Domylnaczcionkaakapitu"/>
    <w:uiPriority w:val="99"/>
    <w:unhideWhenUsed/>
    <w:rsid w:val="00395FFB"/>
    <w:rPr>
      <w:color w:val="0563C1" w:themeColor="hyperlink"/>
      <w:u w:val="single"/>
    </w:rPr>
  </w:style>
  <w:style w:type="paragraph" w:styleId="Akapitzlist">
    <w:name w:val="List Paragraph"/>
    <w:aliases w:val="Tytuł_procedury,RR PGE Akapit z listą,Styl 1,Preambuła,CW_Lista,1_literowka,Literowanie,Punktowanie,Akapit z listą;1_literowka,1) AaA,1_literowka Znak Znak,Literowanie Znak Znak,RR PGE Akapit z listą Znak Znak,lp1,List Paragraph1,Bullet 1"/>
    <w:basedOn w:val="Normalny"/>
    <w:link w:val="AkapitzlistZnak"/>
    <w:uiPriority w:val="34"/>
    <w:qFormat/>
    <w:rsid w:val="008C25C2"/>
    <w:pPr>
      <w:ind w:left="720"/>
      <w:contextualSpacing/>
    </w:pPr>
  </w:style>
  <w:style w:type="character" w:styleId="Odwoaniedokomentarza">
    <w:name w:val="annotation reference"/>
    <w:basedOn w:val="Domylnaczcionkaakapitu"/>
    <w:uiPriority w:val="99"/>
    <w:semiHidden/>
    <w:unhideWhenUsed/>
    <w:rsid w:val="00FF167A"/>
    <w:rPr>
      <w:sz w:val="16"/>
      <w:szCs w:val="16"/>
    </w:rPr>
  </w:style>
  <w:style w:type="paragraph" w:styleId="Tekstkomentarza">
    <w:name w:val="annotation text"/>
    <w:basedOn w:val="Normalny"/>
    <w:link w:val="TekstkomentarzaZnak"/>
    <w:uiPriority w:val="99"/>
    <w:unhideWhenUsed/>
    <w:rsid w:val="00FF167A"/>
    <w:pPr>
      <w:spacing w:line="240" w:lineRule="auto"/>
    </w:pPr>
    <w:rPr>
      <w:sz w:val="20"/>
      <w:szCs w:val="20"/>
    </w:rPr>
  </w:style>
  <w:style w:type="character" w:customStyle="1" w:styleId="TekstkomentarzaZnak">
    <w:name w:val="Tekst komentarza Znak"/>
    <w:basedOn w:val="Domylnaczcionkaakapitu"/>
    <w:link w:val="Tekstkomentarza"/>
    <w:uiPriority w:val="99"/>
    <w:rsid w:val="00FF167A"/>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FF167A"/>
    <w:rPr>
      <w:b/>
      <w:bCs/>
    </w:rPr>
  </w:style>
  <w:style w:type="character" w:customStyle="1" w:styleId="TematkomentarzaZnak">
    <w:name w:val="Temat komentarza Znak"/>
    <w:basedOn w:val="TekstkomentarzaZnak"/>
    <w:link w:val="Tematkomentarza"/>
    <w:uiPriority w:val="99"/>
    <w:semiHidden/>
    <w:rsid w:val="00FF167A"/>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FF16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167A"/>
    <w:rPr>
      <w:rFonts w:ascii="Segoe UI" w:eastAsia="Arial" w:hAnsi="Segoe UI" w:cs="Segoe UI"/>
      <w:color w:val="000000"/>
      <w:sz w:val="18"/>
      <w:szCs w:val="18"/>
    </w:rPr>
  </w:style>
  <w:style w:type="paragraph" w:customStyle="1" w:styleId="Style17">
    <w:name w:val="Style17"/>
    <w:basedOn w:val="Normalny"/>
    <w:uiPriority w:val="99"/>
    <w:rsid w:val="00D92E4F"/>
    <w:pPr>
      <w:widowControl w:val="0"/>
      <w:autoSpaceDE w:val="0"/>
      <w:autoSpaceDN w:val="0"/>
      <w:adjustRightInd w:val="0"/>
      <w:spacing w:after="0" w:line="269" w:lineRule="exact"/>
      <w:ind w:hanging="422"/>
    </w:pPr>
    <w:rPr>
      <w:rFonts w:ascii="Calibri" w:eastAsiaTheme="minorEastAsia" w:hAnsi="Calibri" w:cs="Times New Roman"/>
      <w:color w:val="auto"/>
      <w:sz w:val="24"/>
      <w:szCs w:val="24"/>
    </w:rPr>
  </w:style>
  <w:style w:type="character" w:customStyle="1" w:styleId="FontStyle21">
    <w:name w:val="Font Style21"/>
    <w:basedOn w:val="Domylnaczcionkaakapitu"/>
    <w:uiPriority w:val="99"/>
    <w:rsid w:val="00D92E4F"/>
    <w:rPr>
      <w:rFonts w:ascii="Calibri" w:hAnsi="Calibri" w:cs="Calibri"/>
      <w:color w:val="000000"/>
      <w:sz w:val="20"/>
      <w:szCs w:val="20"/>
    </w:rPr>
  </w:style>
  <w:style w:type="paragraph" w:customStyle="1" w:styleId="IParagraf">
    <w:name w:val="I Paragraf"/>
    <w:basedOn w:val="Tytu"/>
    <w:qFormat/>
    <w:rsid w:val="005C17B7"/>
    <w:pPr>
      <w:keepNext/>
      <w:keepLines/>
      <w:numPr>
        <w:numId w:val="24"/>
      </w:numPr>
      <w:tabs>
        <w:tab w:val="num" w:pos="360"/>
      </w:tabs>
      <w:spacing w:before="240"/>
      <w:ind w:left="0" w:firstLine="0"/>
      <w:jc w:val="center"/>
    </w:pPr>
    <w:rPr>
      <w:rFonts w:ascii="Arial" w:eastAsia="Times New Roman" w:hAnsi="Arial" w:cs="Arial"/>
      <w:b/>
      <w:iCs/>
      <w:spacing w:val="0"/>
      <w:kern w:val="0"/>
      <w:sz w:val="22"/>
      <w:szCs w:val="22"/>
    </w:rPr>
  </w:style>
  <w:style w:type="paragraph" w:customStyle="1" w:styleId="IIUstp">
    <w:name w:val="II Ustęp"/>
    <w:basedOn w:val="Normalny"/>
    <w:rsid w:val="005C17B7"/>
    <w:pPr>
      <w:widowControl w:val="0"/>
      <w:numPr>
        <w:numId w:val="28"/>
      </w:numPr>
      <w:spacing w:after="120" w:line="240" w:lineRule="auto"/>
      <w:contextualSpacing/>
    </w:pPr>
    <w:rPr>
      <w:rFonts w:eastAsia="Times New Roman"/>
      <w:color w:val="auto"/>
      <w:sz w:val="40"/>
      <w:szCs w:val="40"/>
    </w:rPr>
  </w:style>
  <w:style w:type="paragraph" w:customStyle="1" w:styleId="IIVnumerowanie">
    <w:name w:val="IIV numerowanie"/>
    <w:basedOn w:val="Normalny"/>
    <w:qFormat/>
    <w:rsid w:val="005C17B7"/>
    <w:pPr>
      <w:widowControl w:val="0"/>
      <w:numPr>
        <w:ilvl w:val="2"/>
        <w:numId w:val="23"/>
      </w:numPr>
      <w:adjustRightInd w:val="0"/>
      <w:spacing w:before="120" w:after="120" w:line="240" w:lineRule="auto"/>
      <w:contextualSpacing/>
      <w:textAlignment w:val="baseline"/>
    </w:pPr>
    <w:rPr>
      <w:rFonts w:eastAsia="SimSun" w:cs="Times New Roman"/>
      <w:snapToGrid w:val="0"/>
      <w:kern w:val="24"/>
      <w:sz w:val="22"/>
      <w:szCs w:val="20"/>
    </w:rPr>
  </w:style>
  <w:style w:type="paragraph" w:styleId="Tytu">
    <w:name w:val="Title"/>
    <w:basedOn w:val="Normalny"/>
    <w:next w:val="Normalny"/>
    <w:link w:val="TytuZnak"/>
    <w:uiPriority w:val="10"/>
    <w:qFormat/>
    <w:rsid w:val="005C17B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5C17B7"/>
    <w:rPr>
      <w:rFonts w:asciiTheme="majorHAnsi" w:eastAsiaTheme="majorEastAsia" w:hAnsiTheme="majorHAnsi" w:cstheme="majorBidi"/>
      <w:spacing w:val="-10"/>
      <w:kern w:val="28"/>
      <w:sz w:val="56"/>
      <w:szCs w:val="56"/>
    </w:rPr>
  </w:style>
  <w:style w:type="paragraph" w:styleId="Poprawka">
    <w:name w:val="Revision"/>
    <w:hidden/>
    <w:uiPriority w:val="99"/>
    <w:semiHidden/>
    <w:rsid w:val="00133189"/>
    <w:pPr>
      <w:spacing w:after="0" w:line="240" w:lineRule="auto"/>
    </w:pPr>
    <w:rPr>
      <w:rFonts w:ascii="Arial" w:eastAsia="Arial" w:hAnsi="Arial" w:cs="Arial"/>
      <w:color w:val="000000"/>
      <w:sz w:val="15"/>
    </w:rPr>
  </w:style>
  <w:style w:type="character" w:customStyle="1" w:styleId="AkapitzlistZnak">
    <w:name w:val="Akapit z listą Znak"/>
    <w:aliases w:val="Tytuł_procedury Znak,RR PGE Akapit z listą Znak,Styl 1 Znak,Preambuła Znak,CW_Lista Znak,1_literowka Znak,Literowanie Znak,Punktowanie Znak,Akapit z listą;1_literowka Znak,1) AaA Znak,1_literowka Znak Znak Znak,lp1 Znak,Bullet 1 Znak"/>
    <w:basedOn w:val="Domylnaczcionkaakapitu"/>
    <w:link w:val="Akapitzlist"/>
    <w:uiPriority w:val="34"/>
    <w:qFormat/>
    <w:locked/>
    <w:rsid w:val="00C96C3C"/>
    <w:rPr>
      <w:rFonts w:ascii="Arial" w:eastAsia="Arial" w:hAnsi="Arial" w:cs="Arial"/>
      <w:color w:val="000000"/>
      <w:sz w:val="15"/>
    </w:rPr>
  </w:style>
  <w:style w:type="table" w:styleId="Tabela-Siatka">
    <w:name w:val="Table Grid"/>
    <w:basedOn w:val="Standardowy"/>
    <w:uiPriority w:val="39"/>
    <w:rsid w:val="00C9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749B4"/>
    <w:rPr>
      <w:color w:val="605E5C"/>
      <w:shd w:val="clear" w:color="auto" w:fill="E1DFDD"/>
    </w:rPr>
  </w:style>
  <w:style w:type="paragraph" w:customStyle="1" w:styleId="Styl2">
    <w:name w:val="Styl2"/>
    <w:basedOn w:val="Normalny"/>
    <w:qFormat/>
    <w:rsid w:val="000C3C4A"/>
    <w:pPr>
      <w:widowControl w:val="0"/>
      <w:numPr>
        <w:numId w:val="65"/>
      </w:numPr>
      <w:spacing w:after="120" w:line="260" w:lineRule="exact"/>
      <w:contextualSpacing/>
    </w:pPr>
    <w:rPr>
      <w:rFonts w:eastAsia="Times New Roman"/>
      <w:color w:val="auto"/>
      <w:sz w:val="18"/>
    </w:rPr>
  </w:style>
  <w:style w:type="character" w:customStyle="1" w:styleId="CharStyle13">
    <w:name w:val="Char Style 13"/>
    <w:basedOn w:val="Domylnaczcionkaakapitu"/>
    <w:link w:val="Style12"/>
    <w:rsid w:val="00CF297B"/>
    <w:rPr>
      <w:rFonts w:ascii="Arial" w:eastAsia="Arial" w:hAnsi="Arial" w:cs="Arial"/>
      <w:sz w:val="20"/>
      <w:szCs w:val="20"/>
    </w:rPr>
  </w:style>
  <w:style w:type="paragraph" w:customStyle="1" w:styleId="Style12">
    <w:name w:val="Style 12"/>
    <w:basedOn w:val="Normalny"/>
    <w:link w:val="CharStyle13"/>
    <w:rsid w:val="00CF297B"/>
    <w:pPr>
      <w:widowControl w:val="0"/>
      <w:spacing w:after="0" w:line="240" w:lineRule="auto"/>
      <w:ind w:firstLine="0"/>
      <w:jc w:val="left"/>
    </w:pPr>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wpp2.gkpge.p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wpp2.gkpge.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pp2.gkpge.pl/" TargetMode="External"/><Relationship Id="rId5" Type="http://schemas.openxmlformats.org/officeDocument/2006/relationships/webSettings" Target="webSettings.xml"/><Relationship Id="rId15" Type="http://schemas.openxmlformats.org/officeDocument/2006/relationships/hyperlink" Target="https://www.gkpge.pl/rodo/klauzule-informacyjne" TargetMode="External"/><Relationship Id="rId10" Type="http://schemas.openxmlformats.org/officeDocument/2006/relationships/hyperlink" Target="https://swpp2.gkpge.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wpp2.gkpge.pl/" TargetMode="External"/><Relationship Id="rId14" Type="http://schemas.openxmlformats.org/officeDocument/2006/relationships/hyperlink" Target="mailto:efaktura.pge-dystrybucja@archido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6DB78-AAEB-483E-8195-8414D033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10746</Words>
  <Characters>64482</Characters>
  <Application>Microsoft Office Word</Application>
  <DocSecurity>0</DocSecurity>
  <Lines>537</Lines>
  <Paragraphs>150</Paragraphs>
  <ScaleCrop>false</ScaleCrop>
  <Company/>
  <LinksUpToDate>false</LinksUpToDate>
  <CharactersWithSpaces>75078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2026-05-14T05:47:00Z</dcterms:created>
  <dcterms:modified xsi:type="dcterms:W3CDTF">2026-05-14T05:49:00Z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2026-05-14T05:47:42Z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78dd60ad-b70d-456b-890c-bbcb2b23fe12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